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554" w:rsidRDefault="00C46120" w:rsidP="0021079E">
      <w:pPr>
        <w:ind w:left="360"/>
        <w:rPr>
          <w:b/>
          <w:bCs/>
          <w:color w:val="003399"/>
          <w:sz w:val="40"/>
          <w:szCs w:val="40"/>
          <w:lang w:val="da-DK"/>
        </w:rPr>
      </w:pPr>
      <w:r>
        <w:rPr>
          <w:b/>
          <w:bCs/>
          <w:color w:val="003399"/>
          <w:sz w:val="40"/>
          <w:szCs w:val="40"/>
          <w:lang w:val="da-DK"/>
        </w:rPr>
        <w:t xml:space="preserve">Col (Dr) </w:t>
      </w:r>
      <w:r w:rsidR="009A058C" w:rsidRPr="00AD7ABC">
        <w:rPr>
          <w:b/>
          <w:bCs/>
          <w:color w:val="003399"/>
          <w:sz w:val="40"/>
          <w:szCs w:val="40"/>
          <w:lang w:val="da-DK"/>
        </w:rPr>
        <w:t>Surabhi Venkata Satya Krishna</w:t>
      </w:r>
    </w:p>
    <w:p w:rsidR="00A84867" w:rsidRPr="00AD7ABC" w:rsidRDefault="00A84867" w:rsidP="0021079E">
      <w:pPr>
        <w:ind w:left="360"/>
        <w:rPr>
          <w:b/>
          <w:bCs/>
          <w:color w:val="003399"/>
          <w:sz w:val="40"/>
          <w:szCs w:val="40"/>
          <w:lang w:val="da-DK"/>
        </w:rPr>
      </w:pPr>
    </w:p>
    <w:p w:rsidR="00870212" w:rsidRDefault="00880DCE" w:rsidP="00870212">
      <w:pPr>
        <w:rPr>
          <w:color w:val="003399"/>
          <w:lang w:val="da-DK"/>
        </w:rPr>
      </w:pPr>
      <w:r>
        <w:rPr>
          <w:color w:val="003399"/>
          <w:lang w:val="da-DK"/>
        </w:rPr>
        <w:t xml:space="preserve">Appointment: </w:t>
      </w:r>
    </w:p>
    <w:p w:rsidR="00880DCE" w:rsidRDefault="00880DCE" w:rsidP="00870212">
      <w:pPr>
        <w:rPr>
          <w:color w:val="003399"/>
          <w:lang w:val="da-DK"/>
        </w:rPr>
      </w:pPr>
    </w:p>
    <w:p w:rsidR="00880DCE" w:rsidRDefault="00880DCE" w:rsidP="00870212">
      <w:pPr>
        <w:rPr>
          <w:color w:val="003399"/>
          <w:lang w:val="da-DK"/>
        </w:rPr>
      </w:pPr>
      <w:r>
        <w:rPr>
          <w:color w:val="003399"/>
          <w:lang w:val="da-DK"/>
        </w:rPr>
        <w:t xml:space="preserve">       Senior Adviser Medicine </w:t>
      </w:r>
    </w:p>
    <w:p w:rsidR="00880DCE" w:rsidRDefault="00880DCE" w:rsidP="00870212">
      <w:pPr>
        <w:rPr>
          <w:color w:val="003399"/>
          <w:lang w:val="da-DK"/>
        </w:rPr>
      </w:pPr>
      <w:r>
        <w:rPr>
          <w:color w:val="003399"/>
          <w:lang w:val="da-DK"/>
        </w:rPr>
        <w:t xml:space="preserve">       Endocrinologist  trained</w:t>
      </w:r>
    </w:p>
    <w:p w:rsidR="00880DCE" w:rsidRDefault="00880DCE" w:rsidP="00870212">
      <w:pPr>
        <w:rPr>
          <w:color w:val="003399"/>
          <w:lang w:val="da-DK"/>
        </w:rPr>
      </w:pPr>
      <w:r>
        <w:rPr>
          <w:color w:val="003399"/>
          <w:lang w:val="da-DK"/>
        </w:rPr>
        <w:t xml:space="preserve">       Department of  Medicine &amp; Endocrinology</w:t>
      </w:r>
    </w:p>
    <w:p w:rsidR="00880DCE" w:rsidRDefault="00880DCE" w:rsidP="00870212">
      <w:pPr>
        <w:rPr>
          <w:color w:val="003399"/>
          <w:lang w:val="da-DK"/>
        </w:rPr>
      </w:pPr>
      <w:r>
        <w:rPr>
          <w:color w:val="003399"/>
          <w:lang w:val="da-DK"/>
        </w:rPr>
        <w:t xml:space="preserve">       </w:t>
      </w:r>
      <w:r w:rsidR="009B6137">
        <w:rPr>
          <w:color w:val="003399"/>
          <w:lang w:val="da-DK"/>
        </w:rPr>
        <w:t>151 Base Hospital Guahati</w:t>
      </w:r>
    </w:p>
    <w:p w:rsidR="00870212" w:rsidRPr="00AD7ABC" w:rsidRDefault="00870212" w:rsidP="00B41554">
      <w:pPr>
        <w:ind w:left="360"/>
        <w:rPr>
          <w:color w:val="003399"/>
          <w:lang w:val="da-DK"/>
        </w:rPr>
      </w:pPr>
    </w:p>
    <w:p w:rsidR="00A84867" w:rsidRDefault="00A84867" w:rsidP="00AD7ABC">
      <w:pPr>
        <w:rPr>
          <w:b/>
          <w:bCs/>
          <w:color w:val="003399"/>
          <w:szCs w:val="22"/>
        </w:rPr>
      </w:pPr>
    </w:p>
    <w:p w:rsidR="00B41554" w:rsidRPr="00AD7ABC" w:rsidRDefault="00B41554" w:rsidP="00AD7ABC">
      <w:pPr>
        <w:rPr>
          <w:b/>
          <w:bCs/>
          <w:color w:val="003399"/>
          <w:szCs w:val="22"/>
        </w:rPr>
      </w:pPr>
      <w:r w:rsidRPr="00AD7ABC">
        <w:rPr>
          <w:b/>
          <w:bCs/>
          <w:color w:val="003399"/>
          <w:szCs w:val="22"/>
        </w:rPr>
        <w:t>Academic Qualification:</w:t>
      </w:r>
    </w:p>
    <w:p w:rsidR="000876CF" w:rsidRPr="00AD7ABC" w:rsidRDefault="000876CF" w:rsidP="00B41554">
      <w:pPr>
        <w:ind w:left="360"/>
        <w:rPr>
          <w:b/>
          <w:bCs/>
          <w:color w:val="003399"/>
          <w:szCs w:val="22"/>
        </w:rPr>
      </w:pPr>
    </w:p>
    <w:p w:rsidR="00B41554" w:rsidRPr="00AD7ABC" w:rsidRDefault="00B41554" w:rsidP="00B41554">
      <w:pPr>
        <w:numPr>
          <w:ilvl w:val="0"/>
          <w:numId w:val="2"/>
        </w:numPr>
        <w:rPr>
          <w:color w:val="003399"/>
          <w:sz w:val="20"/>
          <w:szCs w:val="22"/>
        </w:rPr>
      </w:pPr>
      <w:r w:rsidRPr="00AD7ABC">
        <w:rPr>
          <w:color w:val="003399"/>
          <w:sz w:val="20"/>
          <w:szCs w:val="22"/>
        </w:rPr>
        <w:t xml:space="preserve">MBBS : </w:t>
      </w:r>
      <w:r w:rsidR="00392BDF" w:rsidRPr="00AD7ABC">
        <w:rPr>
          <w:color w:val="003399"/>
          <w:sz w:val="20"/>
          <w:szCs w:val="22"/>
        </w:rPr>
        <w:t>1995</w:t>
      </w:r>
      <w:r w:rsidRPr="00AD7ABC">
        <w:rPr>
          <w:color w:val="003399"/>
          <w:sz w:val="20"/>
          <w:szCs w:val="22"/>
        </w:rPr>
        <w:t xml:space="preserve"> : </w:t>
      </w:r>
      <w:r w:rsidR="00392BDF" w:rsidRPr="00AD7ABC">
        <w:rPr>
          <w:color w:val="003399"/>
          <w:sz w:val="20"/>
          <w:szCs w:val="22"/>
        </w:rPr>
        <w:t>Armed Forces Medical College,</w:t>
      </w:r>
      <w:r w:rsidR="00B3695F">
        <w:rPr>
          <w:color w:val="003399"/>
          <w:sz w:val="20"/>
          <w:szCs w:val="22"/>
        </w:rPr>
        <w:t xml:space="preserve"> Poon University,</w:t>
      </w:r>
      <w:r w:rsidR="00392BDF" w:rsidRPr="00AD7ABC">
        <w:rPr>
          <w:color w:val="003399"/>
          <w:sz w:val="20"/>
          <w:szCs w:val="22"/>
        </w:rPr>
        <w:t xml:space="preserve"> Pune</w:t>
      </w:r>
    </w:p>
    <w:p w:rsidR="00B41554" w:rsidRPr="00AD7ABC" w:rsidRDefault="00B41554" w:rsidP="00B41554">
      <w:pPr>
        <w:numPr>
          <w:ilvl w:val="0"/>
          <w:numId w:val="2"/>
        </w:numPr>
        <w:rPr>
          <w:color w:val="003399"/>
          <w:sz w:val="20"/>
          <w:szCs w:val="22"/>
        </w:rPr>
      </w:pPr>
      <w:r w:rsidRPr="00AD7ABC">
        <w:rPr>
          <w:color w:val="003399"/>
          <w:sz w:val="20"/>
          <w:szCs w:val="22"/>
        </w:rPr>
        <w:t xml:space="preserve">MD (Internal Medicine, </w:t>
      </w:r>
      <w:r w:rsidR="00392BDF" w:rsidRPr="00AD7ABC">
        <w:rPr>
          <w:color w:val="003399"/>
          <w:sz w:val="20"/>
          <w:szCs w:val="22"/>
        </w:rPr>
        <w:t>2006</w:t>
      </w:r>
      <w:r w:rsidRPr="00AD7ABC">
        <w:rPr>
          <w:color w:val="003399"/>
          <w:sz w:val="20"/>
          <w:szCs w:val="22"/>
        </w:rPr>
        <w:t xml:space="preserve">, </w:t>
      </w:r>
      <w:r w:rsidR="00392BDF" w:rsidRPr="00AD7ABC">
        <w:rPr>
          <w:color w:val="003399"/>
          <w:sz w:val="20"/>
          <w:szCs w:val="22"/>
        </w:rPr>
        <w:t>Army Hospital R&amp;R</w:t>
      </w:r>
      <w:r w:rsidR="00C46120">
        <w:rPr>
          <w:color w:val="003399"/>
          <w:sz w:val="20"/>
          <w:szCs w:val="22"/>
        </w:rPr>
        <w:t>, University of Delhi</w:t>
      </w:r>
      <w:r w:rsidR="00392BDF" w:rsidRPr="00AD7ABC">
        <w:rPr>
          <w:color w:val="003399"/>
          <w:sz w:val="20"/>
          <w:szCs w:val="22"/>
        </w:rPr>
        <w:t>,New Delhi</w:t>
      </w:r>
      <w:r w:rsidRPr="00AD7ABC">
        <w:rPr>
          <w:color w:val="003399"/>
          <w:sz w:val="20"/>
          <w:szCs w:val="22"/>
        </w:rPr>
        <w:t>)</w:t>
      </w:r>
    </w:p>
    <w:p w:rsidR="00941AAC" w:rsidRDefault="00392BDF" w:rsidP="00941AAC">
      <w:pPr>
        <w:numPr>
          <w:ilvl w:val="0"/>
          <w:numId w:val="2"/>
        </w:numPr>
        <w:rPr>
          <w:color w:val="003399"/>
          <w:sz w:val="20"/>
          <w:szCs w:val="22"/>
        </w:rPr>
      </w:pPr>
      <w:r w:rsidRPr="00AD7ABC">
        <w:rPr>
          <w:color w:val="003399"/>
          <w:sz w:val="20"/>
          <w:szCs w:val="22"/>
        </w:rPr>
        <w:t>Certified Course In Evidence Based Diabetes</w:t>
      </w:r>
      <w:r w:rsidR="009A058C" w:rsidRPr="00AD7ABC">
        <w:rPr>
          <w:color w:val="003399"/>
          <w:sz w:val="20"/>
          <w:szCs w:val="22"/>
        </w:rPr>
        <w:t xml:space="preserve"> Management 2012</w:t>
      </w:r>
      <w:r w:rsidRPr="00AD7ABC">
        <w:rPr>
          <w:color w:val="003399"/>
          <w:sz w:val="20"/>
          <w:szCs w:val="22"/>
        </w:rPr>
        <w:t>, PHFI, New Delhi</w:t>
      </w:r>
    </w:p>
    <w:p w:rsidR="00880DCE" w:rsidRPr="00AD7ABC" w:rsidRDefault="00B3695F" w:rsidP="00941AAC">
      <w:pPr>
        <w:numPr>
          <w:ilvl w:val="0"/>
          <w:numId w:val="2"/>
        </w:numPr>
        <w:rPr>
          <w:color w:val="003399"/>
          <w:sz w:val="20"/>
          <w:szCs w:val="22"/>
        </w:rPr>
      </w:pPr>
      <w:r>
        <w:rPr>
          <w:color w:val="003399"/>
          <w:sz w:val="20"/>
          <w:szCs w:val="22"/>
        </w:rPr>
        <w:t>Fellow Training Endocrinology at Medwin Hospital,</w:t>
      </w:r>
      <w:r w:rsidR="00C46120">
        <w:rPr>
          <w:color w:val="003399"/>
          <w:sz w:val="20"/>
          <w:szCs w:val="22"/>
        </w:rPr>
        <w:t xml:space="preserve"> Hyderabad</w:t>
      </w:r>
      <w:r>
        <w:rPr>
          <w:color w:val="003399"/>
          <w:sz w:val="20"/>
          <w:szCs w:val="22"/>
        </w:rPr>
        <w:t xml:space="preserve"> approved by Director General Armed Forces, Ministry Of Defense, Government Of India</w:t>
      </w:r>
    </w:p>
    <w:p w:rsidR="000876CF" w:rsidRPr="00AD7ABC" w:rsidRDefault="000876CF" w:rsidP="000876CF">
      <w:pPr>
        <w:ind w:left="720"/>
        <w:rPr>
          <w:color w:val="003399"/>
          <w:sz w:val="22"/>
          <w:szCs w:val="22"/>
        </w:rPr>
      </w:pPr>
    </w:p>
    <w:p w:rsidR="00B41554" w:rsidRDefault="00B41554" w:rsidP="00AD7ABC">
      <w:pPr>
        <w:rPr>
          <w:b/>
          <w:bCs/>
          <w:color w:val="003399"/>
          <w:sz w:val="22"/>
          <w:szCs w:val="22"/>
        </w:rPr>
      </w:pPr>
      <w:r w:rsidRPr="00AD7ABC">
        <w:rPr>
          <w:b/>
          <w:bCs/>
          <w:color w:val="003399"/>
          <w:sz w:val="22"/>
          <w:szCs w:val="22"/>
        </w:rPr>
        <w:t>Experience:</w:t>
      </w:r>
    </w:p>
    <w:p w:rsidR="00A84867" w:rsidRPr="00AD7ABC" w:rsidRDefault="00A84867" w:rsidP="00AD7ABC">
      <w:pPr>
        <w:rPr>
          <w:b/>
          <w:bCs/>
          <w:color w:val="003399"/>
          <w:sz w:val="22"/>
          <w:szCs w:val="22"/>
        </w:rPr>
      </w:pPr>
    </w:p>
    <w:p w:rsidR="008F0DC8" w:rsidRPr="00AD7ABC" w:rsidRDefault="008F0DC8" w:rsidP="00B41554">
      <w:pPr>
        <w:ind w:left="360"/>
        <w:rPr>
          <w:b/>
          <w:bCs/>
          <w:color w:val="003399"/>
          <w:sz w:val="22"/>
          <w:szCs w:val="22"/>
        </w:rPr>
      </w:pPr>
    </w:p>
    <w:p w:rsidR="00A84867" w:rsidRDefault="00B3695F" w:rsidP="00A84867">
      <w:pPr>
        <w:numPr>
          <w:ilvl w:val="0"/>
          <w:numId w:val="3"/>
        </w:numPr>
        <w:rPr>
          <w:color w:val="003399"/>
          <w:sz w:val="20"/>
          <w:szCs w:val="22"/>
        </w:rPr>
      </w:pPr>
      <w:r>
        <w:rPr>
          <w:color w:val="003399"/>
          <w:sz w:val="20"/>
          <w:szCs w:val="22"/>
        </w:rPr>
        <w:t xml:space="preserve"> Field management of casualties since  1997 and </w:t>
      </w:r>
      <w:r w:rsidR="00392BDF" w:rsidRPr="00AD7ABC">
        <w:rPr>
          <w:color w:val="003399"/>
          <w:sz w:val="20"/>
          <w:szCs w:val="22"/>
        </w:rPr>
        <w:t xml:space="preserve">Physician </w:t>
      </w:r>
      <w:r w:rsidR="00A84867">
        <w:rPr>
          <w:color w:val="003399"/>
          <w:sz w:val="20"/>
          <w:szCs w:val="22"/>
        </w:rPr>
        <w:t xml:space="preserve"> and endocrinologist at Army</w:t>
      </w:r>
    </w:p>
    <w:p w:rsidR="00A84867" w:rsidRPr="00A84867" w:rsidRDefault="00880DCE" w:rsidP="00A84867">
      <w:pPr>
        <w:numPr>
          <w:ilvl w:val="0"/>
          <w:numId w:val="3"/>
        </w:numPr>
        <w:rPr>
          <w:color w:val="003399"/>
          <w:sz w:val="20"/>
          <w:szCs w:val="22"/>
        </w:rPr>
      </w:pPr>
      <w:r>
        <w:rPr>
          <w:color w:val="003399"/>
          <w:sz w:val="20"/>
          <w:szCs w:val="22"/>
        </w:rPr>
        <w:t>05 yr Physician experience in High altitude region both Northern and Eastern High altitude ranges of India</w:t>
      </w:r>
    </w:p>
    <w:p w:rsidR="00392BDF" w:rsidRDefault="00A84867" w:rsidP="00392BDF">
      <w:pPr>
        <w:numPr>
          <w:ilvl w:val="0"/>
          <w:numId w:val="3"/>
        </w:numPr>
        <w:rPr>
          <w:color w:val="003399"/>
          <w:sz w:val="20"/>
          <w:szCs w:val="22"/>
        </w:rPr>
      </w:pPr>
      <w:r>
        <w:rPr>
          <w:color w:val="003399"/>
          <w:sz w:val="20"/>
          <w:szCs w:val="22"/>
        </w:rPr>
        <w:t>Trained</w:t>
      </w:r>
      <w:r w:rsidR="00392BDF" w:rsidRPr="00AD7ABC">
        <w:rPr>
          <w:color w:val="003399"/>
          <w:sz w:val="20"/>
          <w:szCs w:val="22"/>
        </w:rPr>
        <w:t xml:space="preserve"> In Endocrinology at Medwin Hospital, Hyderabad</w:t>
      </w:r>
      <w:r w:rsidR="00C46120">
        <w:rPr>
          <w:color w:val="003399"/>
          <w:sz w:val="20"/>
          <w:szCs w:val="22"/>
        </w:rPr>
        <w:t xml:space="preserve"> upon selection of Director General Armed Forces Medical Services</w:t>
      </w:r>
      <w:r w:rsidR="00B3695F">
        <w:rPr>
          <w:color w:val="003399"/>
          <w:sz w:val="20"/>
          <w:szCs w:val="22"/>
        </w:rPr>
        <w:t xml:space="preserve"> (DGAFMS)</w:t>
      </w:r>
      <w:r w:rsidR="00C46120">
        <w:rPr>
          <w:color w:val="003399"/>
          <w:sz w:val="20"/>
          <w:szCs w:val="22"/>
        </w:rPr>
        <w:t xml:space="preserve">, Ministry Of Defence, </w:t>
      </w:r>
      <w:r w:rsidR="00B3695F">
        <w:rPr>
          <w:color w:val="003399"/>
          <w:sz w:val="20"/>
          <w:szCs w:val="22"/>
        </w:rPr>
        <w:t xml:space="preserve"> Government Of I</w:t>
      </w:r>
      <w:r w:rsidR="00C46120">
        <w:rPr>
          <w:color w:val="003399"/>
          <w:sz w:val="20"/>
          <w:szCs w:val="22"/>
        </w:rPr>
        <w:t xml:space="preserve">ndia </w:t>
      </w:r>
    </w:p>
    <w:p w:rsidR="00F61801" w:rsidRPr="00AD7ABC" w:rsidRDefault="00EA0E18" w:rsidP="00392BDF">
      <w:pPr>
        <w:numPr>
          <w:ilvl w:val="0"/>
          <w:numId w:val="3"/>
        </w:numPr>
        <w:rPr>
          <w:color w:val="003399"/>
          <w:sz w:val="20"/>
          <w:szCs w:val="22"/>
        </w:rPr>
      </w:pPr>
      <w:r>
        <w:rPr>
          <w:color w:val="003399"/>
          <w:sz w:val="20"/>
          <w:szCs w:val="22"/>
        </w:rPr>
        <w:t>Internist in United Nations Peace keeping Missions.</w:t>
      </w:r>
    </w:p>
    <w:p w:rsidR="000876CF" w:rsidRPr="00AD7ABC" w:rsidRDefault="000876CF" w:rsidP="005624A1">
      <w:pPr>
        <w:ind w:left="360"/>
        <w:rPr>
          <w:color w:val="003399"/>
          <w:sz w:val="22"/>
          <w:szCs w:val="22"/>
        </w:rPr>
      </w:pPr>
    </w:p>
    <w:p w:rsidR="001917EA" w:rsidRPr="00AD7ABC" w:rsidRDefault="001917EA" w:rsidP="00013B3E">
      <w:pPr>
        <w:rPr>
          <w:b/>
          <w:color w:val="003399"/>
          <w:szCs w:val="22"/>
        </w:rPr>
      </w:pPr>
      <w:r w:rsidRPr="00AD7ABC">
        <w:rPr>
          <w:b/>
          <w:color w:val="003399"/>
          <w:szCs w:val="22"/>
        </w:rPr>
        <w:t>Personal Details:</w:t>
      </w:r>
    </w:p>
    <w:p w:rsidR="000876CF" w:rsidRPr="00AD7ABC" w:rsidRDefault="000876CF" w:rsidP="00013B3E">
      <w:pPr>
        <w:rPr>
          <w:b/>
          <w:color w:val="003399"/>
          <w:sz w:val="18"/>
          <w:szCs w:val="22"/>
        </w:rPr>
      </w:pPr>
    </w:p>
    <w:p w:rsidR="00941AAC" w:rsidRPr="00AD7ABC" w:rsidRDefault="00DB1D26" w:rsidP="00941AAC">
      <w:pPr>
        <w:numPr>
          <w:ilvl w:val="0"/>
          <w:numId w:val="3"/>
        </w:numPr>
        <w:spacing w:before="100" w:beforeAutospacing="1" w:after="100" w:afterAutospacing="1"/>
        <w:contextualSpacing/>
        <w:rPr>
          <w:color w:val="003399"/>
          <w:sz w:val="20"/>
          <w:szCs w:val="22"/>
        </w:rPr>
      </w:pPr>
      <w:r w:rsidRPr="00AD7ABC">
        <w:rPr>
          <w:color w:val="003399"/>
          <w:sz w:val="20"/>
          <w:szCs w:val="22"/>
        </w:rPr>
        <w:t>Date of birth: 2</w:t>
      </w:r>
      <w:r w:rsidR="00392BDF" w:rsidRPr="00AD7ABC">
        <w:rPr>
          <w:color w:val="003399"/>
          <w:sz w:val="20"/>
          <w:szCs w:val="22"/>
        </w:rPr>
        <w:t>3</w:t>
      </w:r>
      <w:r w:rsidRPr="00AD7ABC">
        <w:rPr>
          <w:color w:val="003399"/>
          <w:sz w:val="20"/>
          <w:szCs w:val="22"/>
        </w:rPr>
        <w:t>March 19</w:t>
      </w:r>
      <w:r w:rsidR="00392BDF" w:rsidRPr="00AD7ABC">
        <w:rPr>
          <w:color w:val="003399"/>
          <w:sz w:val="20"/>
          <w:szCs w:val="22"/>
        </w:rPr>
        <w:t>71</w:t>
      </w:r>
    </w:p>
    <w:p w:rsidR="00DB1D26" w:rsidRPr="00AD7ABC" w:rsidRDefault="00DB1D26" w:rsidP="00013B3E">
      <w:pPr>
        <w:numPr>
          <w:ilvl w:val="0"/>
          <w:numId w:val="3"/>
        </w:numPr>
        <w:spacing w:before="100" w:beforeAutospacing="1" w:after="100" w:afterAutospacing="1"/>
        <w:contextualSpacing/>
        <w:rPr>
          <w:color w:val="003399"/>
          <w:sz w:val="20"/>
          <w:szCs w:val="22"/>
        </w:rPr>
      </w:pPr>
      <w:r w:rsidRPr="00AD7ABC">
        <w:rPr>
          <w:color w:val="003399"/>
          <w:sz w:val="20"/>
          <w:szCs w:val="22"/>
        </w:rPr>
        <w:t>MCI Registration</w:t>
      </w:r>
      <w:r w:rsidR="00941AAC" w:rsidRPr="00AD7ABC">
        <w:rPr>
          <w:color w:val="003399"/>
          <w:sz w:val="20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941AAC" w:rsidRPr="00AD7ABC">
            <w:rPr>
              <w:color w:val="003399"/>
              <w:sz w:val="20"/>
              <w:szCs w:val="22"/>
            </w:rPr>
            <w:t>New delhi</w:t>
          </w:r>
        </w:smartTag>
      </w:smartTag>
      <w:r w:rsidRPr="00AD7ABC">
        <w:rPr>
          <w:color w:val="003399"/>
          <w:sz w:val="20"/>
          <w:szCs w:val="22"/>
        </w:rPr>
        <w:t>:  No</w:t>
      </w:r>
      <w:r w:rsidR="00941AAC" w:rsidRPr="00AD7ABC">
        <w:rPr>
          <w:color w:val="003399"/>
          <w:sz w:val="20"/>
          <w:szCs w:val="22"/>
        </w:rPr>
        <w:t>16260</w:t>
      </w:r>
    </w:p>
    <w:p w:rsidR="00F67A85" w:rsidRPr="00AD7ABC" w:rsidRDefault="00F67A85" w:rsidP="00F67A85">
      <w:pPr>
        <w:spacing w:before="100" w:beforeAutospacing="1" w:after="100" w:afterAutospacing="1"/>
        <w:ind w:left="720"/>
        <w:contextualSpacing/>
        <w:rPr>
          <w:color w:val="003399"/>
          <w:sz w:val="20"/>
          <w:szCs w:val="22"/>
        </w:rPr>
      </w:pPr>
    </w:p>
    <w:p w:rsidR="001917EA" w:rsidRPr="00AD7ABC" w:rsidRDefault="00013B3E" w:rsidP="00013B3E">
      <w:pPr>
        <w:rPr>
          <w:b/>
          <w:color w:val="003399"/>
          <w:szCs w:val="22"/>
        </w:rPr>
      </w:pPr>
      <w:r w:rsidRPr="00AD7ABC">
        <w:rPr>
          <w:b/>
          <w:color w:val="003399"/>
          <w:szCs w:val="22"/>
        </w:rPr>
        <w:t>C</w:t>
      </w:r>
      <w:r w:rsidR="001917EA" w:rsidRPr="00AD7ABC">
        <w:rPr>
          <w:b/>
          <w:color w:val="003399"/>
          <w:szCs w:val="22"/>
        </w:rPr>
        <w:t>ontact:</w:t>
      </w:r>
    </w:p>
    <w:p w:rsidR="005624A1" w:rsidRPr="00880DCE" w:rsidRDefault="001917EA" w:rsidP="00880DCE">
      <w:pPr>
        <w:numPr>
          <w:ilvl w:val="0"/>
          <w:numId w:val="15"/>
        </w:numPr>
        <w:rPr>
          <w:color w:val="003399"/>
          <w:sz w:val="20"/>
          <w:szCs w:val="22"/>
        </w:rPr>
      </w:pPr>
      <w:r w:rsidRPr="00AD7ABC">
        <w:rPr>
          <w:b/>
          <w:color w:val="003399"/>
          <w:sz w:val="20"/>
          <w:szCs w:val="22"/>
        </w:rPr>
        <w:t>Mobile</w:t>
      </w:r>
      <w:r w:rsidR="00A84867">
        <w:rPr>
          <w:b/>
          <w:color w:val="003399"/>
          <w:sz w:val="20"/>
          <w:szCs w:val="22"/>
        </w:rPr>
        <w:t xml:space="preserve">   9596923777</w:t>
      </w:r>
    </w:p>
    <w:p w:rsidR="001917EA" w:rsidRPr="00AD7ABC" w:rsidRDefault="001917EA" w:rsidP="00A84867">
      <w:pPr>
        <w:ind w:left="720"/>
        <w:rPr>
          <w:color w:val="003399"/>
          <w:sz w:val="20"/>
          <w:szCs w:val="22"/>
        </w:rPr>
      </w:pPr>
    </w:p>
    <w:p w:rsidR="001917EA" w:rsidRPr="009B6137" w:rsidRDefault="001917EA" w:rsidP="005624A1">
      <w:pPr>
        <w:numPr>
          <w:ilvl w:val="0"/>
          <w:numId w:val="15"/>
        </w:numPr>
        <w:rPr>
          <w:color w:val="003399"/>
          <w:sz w:val="20"/>
          <w:szCs w:val="22"/>
          <w:lang w:val="it-IT"/>
        </w:rPr>
      </w:pPr>
      <w:r w:rsidRPr="009B6137">
        <w:rPr>
          <w:b/>
          <w:color w:val="003399"/>
          <w:sz w:val="20"/>
          <w:szCs w:val="22"/>
          <w:lang w:val="it-IT"/>
        </w:rPr>
        <w:t xml:space="preserve">E-mail: </w:t>
      </w:r>
      <w:r w:rsidR="00392BDF" w:rsidRPr="009B6137">
        <w:rPr>
          <w:color w:val="003399"/>
          <w:sz w:val="20"/>
          <w:szCs w:val="22"/>
          <w:lang w:val="it-IT"/>
        </w:rPr>
        <w:t>Krishna_svs@yahoo.com</w:t>
      </w:r>
    </w:p>
    <w:p w:rsidR="00C46120" w:rsidRPr="009B6137" w:rsidRDefault="00C46120" w:rsidP="00013B3E">
      <w:pPr>
        <w:rPr>
          <w:b/>
          <w:color w:val="003399"/>
          <w:sz w:val="22"/>
          <w:szCs w:val="22"/>
          <w:lang w:val="it-IT"/>
        </w:rPr>
      </w:pPr>
    </w:p>
    <w:p w:rsidR="001917EA" w:rsidRDefault="00880DCE" w:rsidP="00013B3E">
      <w:pPr>
        <w:rPr>
          <w:b/>
          <w:color w:val="003399"/>
          <w:sz w:val="22"/>
          <w:szCs w:val="22"/>
        </w:rPr>
      </w:pPr>
      <w:r>
        <w:rPr>
          <w:b/>
          <w:color w:val="003399"/>
          <w:sz w:val="22"/>
          <w:szCs w:val="22"/>
        </w:rPr>
        <w:t>Achievements:</w:t>
      </w:r>
    </w:p>
    <w:p w:rsidR="00880DCE" w:rsidRDefault="00880DCE" w:rsidP="00013B3E">
      <w:pPr>
        <w:rPr>
          <w:b/>
          <w:color w:val="003399"/>
          <w:sz w:val="22"/>
          <w:szCs w:val="22"/>
        </w:rPr>
      </w:pPr>
    </w:p>
    <w:p w:rsidR="00880DCE" w:rsidRDefault="00880DCE" w:rsidP="00013B3E">
      <w:pPr>
        <w:rPr>
          <w:b/>
          <w:color w:val="003399"/>
          <w:sz w:val="22"/>
          <w:szCs w:val="22"/>
        </w:rPr>
      </w:pPr>
      <w:r>
        <w:rPr>
          <w:b/>
          <w:color w:val="003399"/>
          <w:sz w:val="22"/>
          <w:szCs w:val="22"/>
        </w:rPr>
        <w:t xml:space="preserve">       Awarded  </w:t>
      </w:r>
    </w:p>
    <w:p w:rsidR="00880DCE" w:rsidRDefault="00F61801" w:rsidP="00880DCE">
      <w:pPr>
        <w:ind w:firstLine="720"/>
        <w:rPr>
          <w:b/>
          <w:color w:val="003399"/>
          <w:sz w:val="22"/>
          <w:szCs w:val="22"/>
        </w:rPr>
      </w:pPr>
      <w:r>
        <w:rPr>
          <w:b/>
          <w:color w:val="003399"/>
          <w:sz w:val="22"/>
          <w:szCs w:val="22"/>
        </w:rPr>
        <w:t>Army Chief</w:t>
      </w:r>
      <w:r w:rsidR="00880DCE">
        <w:rPr>
          <w:b/>
          <w:color w:val="003399"/>
          <w:sz w:val="22"/>
          <w:szCs w:val="22"/>
        </w:rPr>
        <w:t xml:space="preserve"> Commendation </w:t>
      </w:r>
    </w:p>
    <w:p w:rsidR="00880DCE" w:rsidRDefault="00880DCE" w:rsidP="00880DCE">
      <w:pPr>
        <w:ind w:firstLine="720"/>
        <w:rPr>
          <w:b/>
          <w:color w:val="003399"/>
          <w:sz w:val="22"/>
          <w:szCs w:val="22"/>
        </w:rPr>
      </w:pPr>
      <w:r>
        <w:rPr>
          <w:b/>
          <w:color w:val="003399"/>
          <w:sz w:val="22"/>
          <w:szCs w:val="22"/>
        </w:rPr>
        <w:t>Northern Command General Officer in Charge Commendation</w:t>
      </w:r>
    </w:p>
    <w:p w:rsidR="00880DCE" w:rsidRDefault="00880DCE" w:rsidP="00880DCE">
      <w:pPr>
        <w:ind w:firstLine="720"/>
        <w:rPr>
          <w:b/>
          <w:color w:val="003399"/>
          <w:sz w:val="22"/>
          <w:szCs w:val="22"/>
        </w:rPr>
      </w:pPr>
      <w:r>
        <w:rPr>
          <w:b/>
          <w:color w:val="003399"/>
          <w:sz w:val="22"/>
          <w:szCs w:val="22"/>
        </w:rPr>
        <w:t>United Nations Interim Force In Lebanon Chiefs Medical Officer Appreciation</w:t>
      </w:r>
    </w:p>
    <w:p w:rsidR="00880DCE" w:rsidRPr="00AD7ABC" w:rsidRDefault="00C46120" w:rsidP="00880DCE">
      <w:pPr>
        <w:ind w:firstLine="720"/>
        <w:rPr>
          <w:b/>
          <w:color w:val="003399"/>
          <w:sz w:val="22"/>
          <w:szCs w:val="22"/>
        </w:rPr>
      </w:pPr>
      <w:r>
        <w:rPr>
          <w:b/>
          <w:color w:val="003399"/>
          <w:sz w:val="22"/>
          <w:szCs w:val="22"/>
        </w:rPr>
        <w:t>United Nations (Congo) Brigade General Appreciation</w:t>
      </w:r>
    </w:p>
    <w:tbl>
      <w:tblPr>
        <w:tblW w:w="0" w:type="auto"/>
        <w:tblInd w:w="3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168"/>
        <w:gridCol w:w="3600"/>
      </w:tblGrid>
      <w:tr w:rsidR="005624A1" w:rsidRPr="00AD7ABC">
        <w:tc>
          <w:tcPr>
            <w:tcW w:w="3168" w:type="dxa"/>
          </w:tcPr>
          <w:p w:rsidR="005624A1" w:rsidRPr="00AD7ABC" w:rsidRDefault="005624A1" w:rsidP="00880DCE">
            <w:pPr>
              <w:ind w:left="360"/>
              <w:rPr>
                <w:b/>
                <w:color w:val="003399"/>
                <w:sz w:val="20"/>
                <w:szCs w:val="22"/>
              </w:rPr>
            </w:pPr>
          </w:p>
        </w:tc>
        <w:tc>
          <w:tcPr>
            <w:tcW w:w="3600" w:type="dxa"/>
          </w:tcPr>
          <w:p w:rsidR="005624A1" w:rsidRPr="00AD7ABC" w:rsidRDefault="005624A1" w:rsidP="001E7C9A">
            <w:pPr>
              <w:ind w:left="360"/>
              <w:rPr>
                <w:color w:val="003399"/>
                <w:sz w:val="20"/>
                <w:szCs w:val="22"/>
              </w:rPr>
            </w:pPr>
          </w:p>
          <w:p w:rsidR="005624A1" w:rsidRPr="00AD7ABC" w:rsidRDefault="005624A1" w:rsidP="001917EA">
            <w:pPr>
              <w:rPr>
                <w:b/>
                <w:color w:val="003399"/>
                <w:sz w:val="20"/>
                <w:szCs w:val="22"/>
              </w:rPr>
            </w:pPr>
          </w:p>
        </w:tc>
      </w:tr>
    </w:tbl>
    <w:p w:rsidR="0021079E" w:rsidRDefault="0021079E" w:rsidP="009A058C">
      <w:pPr>
        <w:rPr>
          <w:b/>
          <w:color w:val="003399"/>
          <w:sz w:val="36"/>
          <w:szCs w:val="36"/>
        </w:rPr>
      </w:pPr>
    </w:p>
    <w:p w:rsidR="00C46120" w:rsidRPr="00AD7ABC" w:rsidRDefault="00C46120" w:rsidP="009A058C">
      <w:pPr>
        <w:rPr>
          <w:b/>
          <w:color w:val="003399"/>
          <w:sz w:val="36"/>
          <w:szCs w:val="36"/>
        </w:rPr>
      </w:pPr>
    </w:p>
    <w:p w:rsidR="00F35CE8" w:rsidRDefault="00D770E3" w:rsidP="00623220">
      <w:pPr>
        <w:ind w:left="2700" w:hanging="2700"/>
        <w:rPr>
          <w:color w:val="003399"/>
          <w:lang w:val="fr-FR"/>
        </w:rPr>
      </w:pPr>
      <w:r w:rsidRPr="00AD7ABC">
        <w:rPr>
          <w:b/>
          <w:bCs/>
          <w:color w:val="003399"/>
          <w:sz w:val="44"/>
          <w:szCs w:val="44"/>
          <w:lang w:val="fr-FR"/>
        </w:rPr>
        <w:t xml:space="preserve">Publications </w:t>
      </w:r>
      <w:r w:rsidR="00B41554" w:rsidRPr="00AD7ABC">
        <w:rPr>
          <w:b/>
          <w:bCs/>
          <w:color w:val="003399"/>
          <w:sz w:val="44"/>
          <w:szCs w:val="44"/>
          <w:lang w:val="fr-FR"/>
        </w:rPr>
        <w:t>:</w:t>
      </w:r>
      <w:r w:rsidR="00B41554" w:rsidRPr="00AD7ABC">
        <w:rPr>
          <w:color w:val="003399"/>
          <w:lang w:val="fr-FR"/>
        </w:rPr>
        <w:t xml:space="preserve"> </w:t>
      </w:r>
    </w:p>
    <w:p w:rsidR="00870212" w:rsidRDefault="00870212" w:rsidP="00623220">
      <w:pPr>
        <w:ind w:left="2700" w:hanging="2700"/>
        <w:rPr>
          <w:color w:val="003399"/>
          <w:lang w:val="fr-FR"/>
        </w:rPr>
      </w:pPr>
    </w:p>
    <w:p w:rsidR="00870212" w:rsidRDefault="00870212" w:rsidP="00111470">
      <w:pPr>
        <w:rPr>
          <w:color w:val="003399"/>
          <w:lang w:val="fr-FR"/>
        </w:rPr>
      </w:pPr>
      <w:r>
        <w:rPr>
          <w:color w:val="003399"/>
          <w:lang w:val="fr-FR"/>
        </w:rPr>
        <w:t xml:space="preserve"> Paper in CME CH (NC) 2008 : THROMBOSIS IN HIGH ALTITUDE</w:t>
      </w:r>
    </w:p>
    <w:p w:rsidR="00111470" w:rsidRDefault="00C46120" w:rsidP="00111470">
      <w:pPr>
        <w:ind w:left="2700" w:hanging="2700"/>
        <w:rPr>
          <w:color w:val="003399"/>
          <w:lang w:val="fr-FR"/>
        </w:rPr>
      </w:pPr>
      <w:r>
        <w:rPr>
          <w:color w:val="003399"/>
          <w:lang w:val="fr-FR"/>
        </w:rPr>
        <w:t>Abstracts</w:t>
      </w:r>
      <w:r w:rsidR="00111470">
        <w:rPr>
          <w:color w:val="003399"/>
          <w:lang w:val="fr-FR"/>
        </w:rPr>
        <w:t xml:space="preserve"> Presentation</w:t>
      </w:r>
      <w:r>
        <w:rPr>
          <w:color w:val="003399"/>
          <w:lang w:val="fr-FR"/>
        </w:rPr>
        <w:t> :</w:t>
      </w:r>
    </w:p>
    <w:p w:rsidR="00C46120" w:rsidRDefault="00C46120" w:rsidP="00623220">
      <w:pPr>
        <w:ind w:left="2700" w:hanging="2700"/>
        <w:rPr>
          <w:color w:val="003399"/>
          <w:lang w:val="fr-FR"/>
        </w:rPr>
      </w:pPr>
      <w:r>
        <w:rPr>
          <w:color w:val="003399"/>
          <w:lang w:val="fr-FR"/>
        </w:rPr>
        <w:t xml:space="preserve">           American Association of Clinical Endocrinologists, Phoneix ,USA</w:t>
      </w:r>
    </w:p>
    <w:p w:rsidR="00C46120" w:rsidRDefault="00C46120" w:rsidP="00623220">
      <w:pPr>
        <w:ind w:left="2700" w:hanging="2700"/>
        <w:rPr>
          <w:color w:val="003399"/>
          <w:lang w:val="fr-FR"/>
        </w:rPr>
      </w:pPr>
      <w:r>
        <w:rPr>
          <w:color w:val="003399"/>
          <w:lang w:val="fr-FR"/>
        </w:rPr>
        <w:t xml:space="preserve">           Endocrine Society of India, Calcutta</w:t>
      </w:r>
    </w:p>
    <w:p w:rsidR="00C46120" w:rsidRDefault="00C46120" w:rsidP="00623220">
      <w:pPr>
        <w:ind w:left="2700" w:hanging="2700"/>
        <w:rPr>
          <w:color w:val="003399"/>
          <w:lang w:val="fr-FR"/>
        </w:rPr>
      </w:pPr>
      <w:r>
        <w:rPr>
          <w:color w:val="003399"/>
          <w:lang w:val="fr-FR"/>
        </w:rPr>
        <w:t xml:space="preserve">           </w:t>
      </w:r>
      <w:r w:rsidR="00CD1326">
        <w:rPr>
          <w:color w:val="003399"/>
          <w:lang w:val="fr-FR"/>
        </w:rPr>
        <w:t>South Asian Federation of Endocrine Societies ,Hyderabad</w:t>
      </w:r>
    </w:p>
    <w:p w:rsidR="00CD1326" w:rsidRPr="00AD7ABC" w:rsidRDefault="00CD1326" w:rsidP="00623220">
      <w:pPr>
        <w:ind w:left="2700" w:hanging="2700"/>
        <w:rPr>
          <w:color w:val="003399"/>
          <w:lang w:val="fr-FR"/>
        </w:rPr>
      </w:pPr>
      <w:r>
        <w:rPr>
          <w:color w:val="003399"/>
          <w:lang w:val="fr-FR"/>
        </w:rPr>
        <w:t xml:space="preserve">           </w:t>
      </w:r>
    </w:p>
    <w:p w:rsidR="00F35CE8" w:rsidRPr="00AD7ABC" w:rsidRDefault="00F35CE8" w:rsidP="00623220">
      <w:pPr>
        <w:ind w:left="2700" w:hanging="2700"/>
        <w:rPr>
          <w:color w:val="003399"/>
          <w:lang w:val="fr-FR"/>
        </w:rPr>
      </w:pPr>
    </w:p>
    <w:p w:rsidR="009A058C" w:rsidRPr="00AD7ABC" w:rsidRDefault="009A058C" w:rsidP="009A058C">
      <w:pPr>
        <w:shd w:val="clear" w:color="auto" w:fill="FFFFFF"/>
        <w:rPr>
          <w:color w:val="003399"/>
        </w:rPr>
      </w:pPr>
      <w:r w:rsidRPr="00AD7ABC">
        <w:rPr>
          <w:color w:val="003399"/>
        </w:rPr>
        <w:t>1.</w:t>
      </w:r>
      <w:r w:rsidRPr="00AD7ABC">
        <w:rPr>
          <w:rStyle w:val="apple-converted-space"/>
          <w:color w:val="003399"/>
        </w:rPr>
        <w:t> </w:t>
      </w:r>
      <w:r w:rsidRPr="00AD7ABC">
        <w:rPr>
          <w:color w:val="003399"/>
        </w:rPr>
        <w:t> Indian J Endocrinol Metab.2012; 16: S37-40.</w:t>
      </w:r>
    </w:p>
    <w:p w:rsidR="009A058C" w:rsidRPr="00AD7ABC" w:rsidRDefault="009A058C" w:rsidP="009A058C">
      <w:pPr>
        <w:shd w:val="clear" w:color="auto" w:fill="FFFFFF"/>
        <w:rPr>
          <w:color w:val="003399"/>
        </w:rPr>
      </w:pPr>
      <w:r w:rsidRPr="00AD7ABC">
        <w:rPr>
          <w:color w:val="003399"/>
        </w:rPr>
        <w:t>2.</w:t>
      </w:r>
      <w:r w:rsidRPr="00AD7ABC">
        <w:rPr>
          <w:rStyle w:val="apple-converted-space"/>
          <w:color w:val="003399"/>
        </w:rPr>
        <w:t> </w:t>
      </w:r>
      <w:r w:rsidRPr="00AD7ABC">
        <w:rPr>
          <w:color w:val="003399"/>
        </w:rPr>
        <w:t>Turk Jem. 2012; 16: 19- 25.</w:t>
      </w:r>
    </w:p>
    <w:p w:rsidR="009A058C" w:rsidRPr="00AD7ABC" w:rsidRDefault="009A058C" w:rsidP="009A058C">
      <w:pPr>
        <w:shd w:val="clear" w:color="auto" w:fill="FFFFFF"/>
        <w:rPr>
          <w:color w:val="003399"/>
        </w:rPr>
      </w:pPr>
      <w:r w:rsidRPr="00AD7ABC">
        <w:rPr>
          <w:color w:val="003399"/>
        </w:rPr>
        <w:t>3.</w:t>
      </w:r>
      <w:r w:rsidRPr="00AD7ABC">
        <w:rPr>
          <w:rStyle w:val="apple-converted-space"/>
          <w:color w:val="003399"/>
        </w:rPr>
        <w:t> </w:t>
      </w:r>
      <w:r w:rsidRPr="00AD7ABC">
        <w:rPr>
          <w:color w:val="003399"/>
        </w:rPr>
        <w:t>J Med Nutr Nutraceut. 2012; 1: 63-76</w:t>
      </w:r>
    </w:p>
    <w:p w:rsidR="009A058C" w:rsidRPr="00AD7ABC" w:rsidRDefault="009A058C" w:rsidP="009A058C">
      <w:pPr>
        <w:shd w:val="clear" w:color="auto" w:fill="FFFFFF"/>
        <w:rPr>
          <w:color w:val="003399"/>
        </w:rPr>
      </w:pPr>
      <w:r w:rsidRPr="00AD7ABC">
        <w:rPr>
          <w:color w:val="003399"/>
        </w:rPr>
        <w:t>4.</w:t>
      </w:r>
      <w:r w:rsidRPr="00AD7ABC">
        <w:rPr>
          <w:rStyle w:val="apple-converted-space"/>
          <w:color w:val="003399"/>
        </w:rPr>
        <w:t> </w:t>
      </w:r>
      <w:r w:rsidRPr="00AD7ABC">
        <w:rPr>
          <w:color w:val="003399"/>
        </w:rPr>
        <w:t>Indian J Endocrinol Metab. 2012; 16 (5): 918-30.</w:t>
      </w:r>
    </w:p>
    <w:p w:rsidR="009A058C" w:rsidRPr="00AD7ABC" w:rsidRDefault="009A058C" w:rsidP="009A058C">
      <w:pPr>
        <w:shd w:val="clear" w:color="auto" w:fill="FFFFFF"/>
        <w:rPr>
          <w:color w:val="003399"/>
        </w:rPr>
      </w:pPr>
      <w:r w:rsidRPr="00AD7ABC">
        <w:rPr>
          <w:color w:val="003399"/>
        </w:rPr>
        <w:t>5.</w:t>
      </w:r>
      <w:r w:rsidRPr="00AD7ABC">
        <w:rPr>
          <w:rStyle w:val="apple-converted-space"/>
          <w:color w:val="003399"/>
        </w:rPr>
        <w:t> </w:t>
      </w:r>
      <w:r w:rsidRPr="00AD7ABC">
        <w:rPr>
          <w:color w:val="003399"/>
        </w:rPr>
        <w:t>J Med Nutr Nutraceut. 2013; 2(1):26-40.</w:t>
      </w:r>
    </w:p>
    <w:p w:rsidR="009A058C" w:rsidRPr="00AD7ABC" w:rsidRDefault="009A058C" w:rsidP="009A058C">
      <w:pPr>
        <w:shd w:val="clear" w:color="auto" w:fill="FFFFFF"/>
        <w:rPr>
          <w:color w:val="003399"/>
        </w:rPr>
      </w:pPr>
      <w:r w:rsidRPr="00AD7ABC">
        <w:rPr>
          <w:color w:val="003399"/>
        </w:rPr>
        <w:t>6.</w:t>
      </w:r>
      <w:r w:rsidRPr="00AD7ABC">
        <w:rPr>
          <w:rStyle w:val="apple-converted-space"/>
          <w:color w:val="003399"/>
        </w:rPr>
        <w:t> </w:t>
      </w:r>
      <w:r w:rsidRPr="00AD7ABC">
        <w:rPr>
          <w:color w:val="003399"/>
        </w:rPr>
        <w:t>Indian J Endocrinol Metab.  2013; 17 (1): 50- 59.</w:t>
      </w:r>
    </w:p>
    <w:p w:rsidR="009A058C" w:rsidRPr="00AD7ABC" w:rsidRDefault="009A058C" w:rsidP="009A058C">
      <w:pPr>
        <w:shd w:val="clear" w:color="auto" w:fill="FFFFFF"/>
        <w:rPr>
          <w:color w:val="003399"/>
        </w:rPr>
      </w:pPr>
      <w:r w:rsidRPr="00AD7ABC">
        <w:rPr>
          <w:color w:val="003399"/>
        </w:rPr>
        <w:t>7.</w:t>
      </w:r>
      <w:r w:rsidRPr="00AD7ABC">
        <w:rPr>
          <w:rStyle w:val="apple-converted-space"/>
          <w:color w:val="003399"/>
        </w:rPr>
        <w:t> </w:t>
      </w:r>
      <w:r w:rsidRPr="00AD7ABC">
        <w:rPr>
          <w:color w:val="003399"/>
        </w:rPr>
        <w:t>Fetal</w:t>
      </w:r>
      <w:r w:rsidRPr="00AD7ABC">
        <w:rPr>
          <w:rStyle w:val="apple-converted-space"/>
          <w:color w:val="003399"/>
        </w:rPr>
        <w:t> </w:t>
      </w:r>
      <w:r w:rsidRPr="00AD7ABC">
        <w:rPr>
          <w:color w:val="003399"/>
        </w:rPr>
        <w:t>Endocrinology. Indi</w:t>
      </w:r>
      <w:r w:rsidR="00A84867">
        <w:rPr>
          <w:color w:val="003399"/>
        </w:rPr>
        <w:t>an J Endocrinol Metab.</w:t>
      </w:r>
    </w:p>
    <w:p w:rsidR="009A058C" w:rsidRPr="00AD7ABC" w:rsidRDefault="009A058C" w:rsidP="009A058C">
      <w:pPr>
        <w:shd w:val="clear" w:color="auto" w:fill="FFFFFF"/>
        <w:rPr>
          <w:color w:val="003399"/>
        </w:rPr>
      </w:pPr>
      <w:r w:rsidRPr="00AD7ABC">
        <w:rPr>
          <w:color w:val="003399"/>
        </w:rPr>
        <w:t>8.</w:t>
      </w:r>
      <w:r w:rsidRPr="00AD7ABC">
        <w:rPr>
          <w:rStyle w:val="apple-converted-space"/>
          <w:color w:val="003399"/>
        </w:rPr>
        <w:t> </w:t>
      </w:r>
      <w:r w:rsidRPr="00AD7ABC">
        <w:rPr>
          <w:color w:val="003399"/>
        </w:rPr>
        <w:t>Implications of Serum Paraoxonase Activity in Obesity, Diabetes Mellitus and Dyslipidemia. Indi</w:t>
      </w:r>
      <w:r w:rsidR="00A84867">
        <w:rPr>
          <w:color w:val="003399"/>
        </w:rPr>
        <w:t>an J Endocrinol Metab.</w:t>
      </w:r>
    </w:p>
    <w:p w:rsidR="009A058C" w:rsidRPr="00AD7ABC" w:rsidRDefault="009A058C" w:rsidP="009A058C">
      <w:pPr>
        <w:shd w:val="clear" w:color="auto" w:fill="FFFFFF"/>
        <w:rPr>
          <w:color w:val="003399"/>
        </w:rPr>
      </w:pPr>
      <w:r w:rsidRPr="00AD7ABC">
        <w:rPr>
          <w:color w:val="003399"/>
        </w:rPr>
        <w:t>9.</w:t>
      </w:r>
      <w:r w:rsidRPr="00AD7ABC">
        <w:rPr>
          <w:rStyle w:val="apple-converted-space"/>
          <w:color w:val="003399"/>
        </w:rPr>
        <w:t> </w:t>
      </w:r>
      <w:r w:rsidRPr="00AD7ABC">
        <w:rPr>
          <w:color w:val="003399"/>
        </w:rPr>
        <w:t>Metabolic Pancreatitis; Etiopathogenesis and Management.</w:t>
      </w:r>
      <w:r w:rsidRPr="00AD7ABC">
        <w:rPr>
          <w:rStyle w:val="apple-converted-space"/>
          <w:color w:val="003399"/>
        </w:rPr>
        <w:t> </w:t>
      </w:r>
      <w:r w:rsidR="00A84867">
        <w:rPr>
          <w:color w:val="003399"/>
        </w:rPr>
        <w:t>Indian J Endocrinol Metab.</w:t>
      </w:r>
    </w:p>
    <w:p w:rsidR="009A058C" w:rsidRPr="00AD7ABC" w:rsidRDefault="009A058C" w:rsidP="009A058C">
      <w:pPr>
        <w:shd w:val="clear" w:color="auto" w:fill="FFFFFF"/>
        <w:rPr>
          <w:color w:val="003399"/>
        </w:rPr>
      </w:pPr>
      <w:r w:rsidRPr="00AD7ABC">
        <w:rPr>
          <w:color w:val="003399"/>
        </w:rPr>
        <w:t>10.</w:t>
      </w:r>
      <w:r w:rsidRPr="00AD7ABC">
        <w:rPr>
          <w:rStyle w:val="apple-converted-space"/>
          <w:color w:val="003399"/>
        </w:rPr>
        <w:t> </w:t>
      </w:r>
      <w:r w:rsidRPr="00AD7ABC">
        <w:rPr>
          <w:color w:val="003399"/>
        </w:rPr>
        <w:t>Glycemic Variability; Clinical Implications.</w:t>
      </w:r>
      <w:r w:rsidRPr="00AD7ABC">
        <w:rPr>
          <w:rStyle w:val="apple-converted-space"/>
          <w:color w:val="003399"/>
        </w:rPr>
        <w:t> </w:t>
      </w:r>
      <w:r w:rsidRPr="00AD7ABC">
        <w:rPr>
          <w:color w:val="003399"/>
        </w:rPr>
        <w:t>Indi</w:t>
      </w:r>
      <w:r w:rsidR="00A84867">
        <w:rPr>
          <w:color w:val="003399"/>
        </w:rPr>
        <w:t>an J Endocrinol Metab.</w:t>
      </w:r>
    </w:p>
    <w:p w:rsidR="009A058C" w:rsidRPr="009B6137" w:rsidRDefault="009A058C" w:rsidP="009A058C">
      <w:pPr>
        <w:shd w:val="clear" w:color="auto" w:fill="FFFFFF"/>
        <w:rPr>
          <w:color w:val="003399"/>
          <w:lang w:val="it-IT"/>
        </w:rPr>
      </w:pPr>
      <w:r w:rsidRPr="009B6137">
        <w:rPr>
          <w:color w:val="003399"/>
          <w:lang w:val="it-IT"/>
        </w:rPr>
        <w:t>11. </w:t>
      </w:r>
      <w:hyperlink r:id="rId5" w:tgtFrame="_blank" w:tooltip="Indian journal of endocrinology and metabolism." w:history="1">
        <w:r w:rsidRPr="009B6137">
          <w:rPr>
            <w:rStyle w:val="Hyperlink"/>
            <w:color w:val="003399"/>
            <w:bdr w:val="none" w:sz="0" w:space="0" w:color="auto" w:frame="1"/>
            <w:lang w:val="it-IT"/>
          </w:rPr>
          <w:t>Indian J Endocrinol Metab.</w:t>
        </w:r>
      </w:hyperlink>
      <w:r w:rsidRPr="009B6137">
        <w:rPr>
          <w:rStyle w:val="yiv1249650586apple-converted-space"/>
          <w:color w:val="003399"/>
          <w:lang w:val="it-IT"/>
        </w:rPr>
        <w:t> </w:t>
      </w:r>
      <w:r w:rsidRPr="009B6137">
        <w:rPr>
          <w:color w:val="003399"/>
          <w:lang w:val="it-IT"/>
        </w:rPr>
        <w:t>2012; 16(1):141-3.</w:t>
      </w:r>
    </w:p>
    <w:p w:rsidR="009A058C" w:rsidRPr="00AD7ABC" w:rsidRDefault="009A058C" w:rsidP="009A058C">
      <w:pPr>
        <w:shd w:val="clear" w:color="auto" w:fill="FFFFFF"/>
        <w:rPr>
          <w:color w:val="003399"/>
        </w:rPr>
      </w:pPr>
      <w:r w:rsidRPr="009B6137">
        <w:rPr>
          <w:color w:val="003399"/>
          <w:lang w:val="it-IT"/>
        </w:rPr>
        <w:t>12.</w:t>
      </w:r>
      <w:r w:rsidRPr="009B6137">
        <w:rPr>
          <w:rStyle w:val="apple-converted-space"/>
          <w:color w:val="003399"/>
          <w:lang w:val="it-IT"/>
        </w:rPr>
        <w:t> </w:t>
      </w:r>
      <w:r w:rsidRPr="009B6137">
        <w:rPr>
          <w:color w:val="003399"/>
          <w:lang w:val="it-IT"/>
        </w:rPr>
        <w:t xml:space="preserve">J Pediatr Endocrinol Metab. </w:t>
      </w:r>
      <w:r w:rsidRPr="00AD7ABC">
        <w:rPr>
          <w:color w:val="003399"/>
        </w:rPr>
        <w:t>2012; 25(7-8): 785- 9.</w:t>
      </w:r>
    </w:p>
    <w:p w:rsidR="009A058C" w:rsidRPr="00AD7ABC" w:rsidRDefault="00111470" w:rsidP="009A058C">
      <w:pPr>
        <w:shd w:val="clear" w:color="auto" w:fill="FFFFFF"/>
        <w:rPr>
          <w:color w:val="003399"/>
        </w:rPr>
      </w:pPr>
      <w:r>
        <w:rPr>
          <w:b/>
          <w:bCs/>
          <w:color w:val="003399"/>
        </w:rPr>
        <w:t>13. Early detection of impending high altitude illness</w:t>
      </w:r>
    </w:p>
    <w:p w:rsidR="0004009B" w:rsidRPr="00AD7ABC" w:rsidRDefault="0004009B" w:rsidP="00B41554">
      <w:pPr>
        <w:rPr>
          <w:color w:val="003399"/>
          <w:sz w:val="22"/>
        </w:rPr>
      </w:pPr>
    </w:p>
    <w:p w:rsidR="000B3E55" w:rsidRPr="00AD7ABC" w:rsidRDefault="000B3E55" w:rsidP="000B3E55">
      <w:pPr>
        <w:rPr>
          <w:color w:val="003399"/>
          <w:sz w:val="22"/>
        </w:rPr>
      </w:pPr>
    </w:p>
    <w:p w:rsidR="00B41554" w:rsidRPr="00AD7ABC" w:rsidRDefault="001E1B3E" w:rsidP="000B3E55">
      <w:pPr>
        <w:rPr>
          <w:b/>
          <w:bCs/>
          <w:color w:val="003399"/>
          <w:sz w:val="28"/>
          <w:szCs w:val="32"/>
        </w:rPr>
      </w:pPr>
      <w:r w:rsidRPr="00AD7ABC">
        <w:rPr>
          <w:b/>
          <w:bCs/>
          <w:color w:val="003399"/>
          <w:sz w:val="28"/>
          <w:szCs w:val="32"/>
        </w:rPr>
        <w:t>Professional Affiliations</w:t>
      </w:r>
      <w:r w:rsidR="00B41554" w:rsidRPr="00AD7ABC">
        <w:rPr>
          <w:b/>
          <w:bCs/>
          <w:color w:val="003399"/>
          <w:sz w:val="28"/>
          <w:szCs w:val="32"/>
        </w:rPr>
        <w:t>:</w:t>
      </w:r>
    </w:p>
    <w:p w:rsidR="00B41554" w:rsidRPr="00AD7ABC" w:rsidRDefault="00B41554" w:rsidP="008F0DC8">
      <w:pPr>
        <w:contextualSpacing/>
        <w:rPr>
          <w:color w:val="003399"/>
        </w:rPr>
      </w:pPr>
    </w:p>
    <w:p w:rsidR="00196C88" w:rsidRPr="00AD7ABC" w:rsidRDefault="00196C88" w:rsidP="008F0DC8">
      <w:pPr>
        <w:ind w:left="360"/>
        <w:contextualSpacing/>
        <w:rPr>
          <w:b/>
          <w:color w:val="003399"/>
        </w:rPr>
      </w:pPr>
      <w:r w:rsidRPr="00AD7ABC">
        <w:rPr>
          <w:b/>
          <w:color w:val="003399"/>
        </w:rPr>
        <w:t>Member :</w:t>
      </w:r>
    </w:p>
    <w:p w:rsidR="00B41554" w:rsidRPr="00AD7ABC" w:rsidRDefault="00B41554" w:rsidP="008F0DC8">
      <w:pPr>
        <w:ind w:left="360"/>
        <w:contextualSpacing/>
        <w:rPr>
          <w:color w:val="003399"/>
        </w:rPr>
      </w:pPr>
    </w:p>
    <w:p w:rsidR="000B3E55" w:rsidRPr="00AD7ABC" w:rsidRDefault="000B3E55" w:rsidP="000B3E55">
      <w:pPr>
        <w:tabs>
          <w:tab w:val="num" w:pos="2340"/>
        </w:tabs>
        <w:autoSpaceDE w:val="0"/>
        <w:autoSpaceDN w:val="0"/>
        <w:adjustRightInd w:val="0"/>
        <w:jc w:val="both"/>
        <w:rPr>
          <w:color w:val="003399"/>
        </w:rPr>
      </w:pPr>
      <w:r w:rsidRPr="00AD7ABC">
        <w:rPr>
          <w:color w:val="003399"/>
        </w:rPr>
        <w:t xml:space="preserve">      Indian Society of Pediatric and Adolescent Endocrinology (ISPAE)</w:t>
      </w:r>
    </w:p>
    <w:p w:rsidR="00D11FAD" w:rsidRDefault="00D11FAD" w:rsidP="008F0DC8">
      <w:pPr>
        <w:ind w:left="360"/>
        <w:contextualSpacing/>
        <w:rPr>
          <w:color w:val="003399"/>
        </w:rPr>
      </w:pPr>
      <w:r w:rsidRPr="00AD7ABC">
        <w:rPr>
          <w:color w:val="003399"/>
        </w:rPr>
        <w:t xml:space="preserve">Endocrine Society: </w:t>
      </w:r>
      <w:smartTag w:uri="urn:schemas-microsoft-com:office:smarttags" w:element="place">
        <w:smartTag w:uri="urn:schemas-microsoft-com:office:smarttags" w:element="country-region">
          <w:r w:rsidRPr="00AD7ABC">
            <w:rPr>
              <w:color w:val="003399"/>
            </w:rPr>
            <w:t>USA</w:t>
          </w:r>
        </w:smartTag>
      </w:smartTag>
      <w:r w:rsidR="000C289D" w:rsidRPr="00AD7ABC">
        <w:rPr>
          <w:color w:val="003399"/>
        </w:rPr>
        <w:t xml:space="preserve"> </w:t>
      </w:r>
    </w:p>
    <w:p w:rsidR="009B6137" w:rsidRDefault="009B6137" w:rsidP="008F0DC8">
      <w:pPr>
        <w:ind w:left="360"/>
        <w:contextualSpacing/>
        <w:rPr>
          <w:color w:val="003399"/>
        </w:rPr>
      </w:pPr>
      <w:r>
        <w:rPr>
          <w:color w:val="003399"/>
        </w:rPr>
        <w:t>Academic Life Member RSSDI</w:t>
      </w:r>
    </w:p>
    <w:p w:rsidR="009B6137" w:rsidRPr="00AD7ABC" w:rsidRDefault="009B6137" w:rsidP="008F0DC8">
      <w:pPr>
        <w:ind w:left="360"/>
        <w:contextualSpacing/>
        <w:rPr>
          <w:color w:val="003399"/>
        </w:rPr>
      </w:pPr>
      <w:r>
        <w:rPr>
          <w:color w:val="003399"/>
        </w:rPr>
        <w:t>Life Member API</w:t>
      </w:r>
    </w:p>
    <w:p w:rsidR="00B41554" w:rsidRPr="00AD7ABC" w:rsidRDefault="00B41554" w:rsidP="00B41554">
      <w:pPr>
        <w:rPr>
          <w:color w:val="003399"/>
          <w:sz w:val="36"/>
          <w:szCs w:val="36"/>
        </w:rPr>
      </w:pPr>
    </w:p>
    <w:p w:rsidR="009E2DEB" w:rsidRPr="00AD7ABC" w:rsidRDefault="009E2DEB" w:rsidP="00B41554">
      <w:pPr>
        <w:ind w:left="360"/>
        <w:rPr>
          <w:color w:val="003399"/>
          <w:szCs w:val="28"/>
        </w:rPr>
      </w:pPr>
    </w:p>
    <w:p w:rsidR="00C23D04" w:rsidRPr="00AD7ABC" w:rsidRDefault="00C23D04" w:rsidP="00C23D04">
      <w:pPr>
        <w:autoSpaceDE w:val="0"/>
        <w:autoSpaceDN w:val="0"/>
        <w:adjustRightInd w:val="0"/>
        <w:jc w:val="both"/>
        <w:rPr>
          <w:color w:val="003399"/>
          <w:szCs w:val="28"/>
        </w:rPr>
      </w:pPr>
      <w:r w:rsidRPr="00AD7ABC">
        <w:rPr>
          <w:color w:val="003399"/>
          <w:szCs w:val="28"/>
        </w:rPr>
        <w:t>I certify that the above mentioned particulars are true to the best of my knowledge and belief.</w:t>
      </w:r>
    </w:p>
    <w:p w:rsidR="00C23D04" w:rsidRPr="00AD7ABC" w:rsidRDefault="00C23D04" w:rsidP="00C23D04">
      <w:pPr>
        <w:autoSpaceDE w:val="0"/>
        <w:autoSpaceDN w:val="0"/>
        <w:adjustRightInd w:val="0"/>
        <w:jc w:val="both"/>
        <w:rPr>
          <w:color w:val="003399"/>
          <w:sz w:val="28"/>
          <w:szCs w:val="28"/>
        </w:rPr>
      </w:pPr>
    </w:p>
    <w:p w:rsidR="00C23D04" w:rsidRPr="00AD7ABC" w:rsidRDefault="00C23D04" w:rsidP="00C23D04">
      <w:pPr>
        <w:autoSpaceDE w:val="0"/>
        <w:autoSpaceDN w:val="0"/>
        <w:adjustRightInd w:val="0"/>
        <w:jc w:val="both"/>
        <w:rPr>
          <w:color w:val="003399"/>
          <w:sz w:val="28"/>
          <w:szCs w:val="28"/>
        </w:rPr>
      </w:pPr>
    </w:p>
    <w:p w:rsidR="00C23D04" w:rsidRPr="00AD7ABC" w:rsidRDefault="00C23D04" w:rsidP="00C23D04">
      <w:pPr>
        <w:autoSpaceDE w:val="0"/>
        <w:autoSpaceDN w:val="0"/>
        <w:adjustRightInd w:val="0"/>
        <w:jc w:val="both"/>
        <w:rPr>
          <w:color w:val="003399"/>
          <w:sz w:val="28"/>
          <w:szCs w:val="28"/>
        </w:rPr>
      </w:pPr>
    </w:p>
    <w:p w:rsidR="00C23D04" w:rsidRPr="00AD7ABC" w:rsidRDefault="00C23D04" w:rsidP="00C23D04">
      <w:pPr>
        <w:autoSpaceDE w:val="0"/>
        <w:autoSpaceDN w:val="0"/>
        <w:adjustRightInd w:val="0"/>
        <w:jc w:val="both"/>
        <w:rPr>
          <w:color w:val="003399"/>
          <w:sz w:val="28"/>
          <w:szCs w:val="28"/>
        </w:rPr>
      </w:pPr>
    </w:p>
    <w:p w:rsidR="00080090" w:rsidRPr="00AD7ABC" w:rsidRDefault="00C23D04" w:rsidP="00C23D04">
      <w:pPr>
        <w:rPr>
          <w:color w:val="003399"/>
          <w:sz w:val="28"/>
          <w:szCs w:val="28"/>
        </w:rPr>
      </w:pPr>
      <w:r w:rsidRPr="00AD7ABC">
        <w:rPr>
          <w:b/>
          <w:color w:val="003399"/>
          <w:sz w:val="28"/>
          <w:szCs w:val="28"/>
          <w:lang w:val="da-DK"/>
        </w:rPr>
        <w:t>Date :</w:t>
      </w:r>
      <w:r w:rsidRPr="00AD7ABC">
        <w:rPr>
          <w:color w:val="003399"/>
          <w:sz w:val="28"/>
          <w:szCs w:val="28"/>
          <w:lang w:val="da-DK"/>
        </w:rPr>
        <w:t xml:space="preserve">      </w:t>
      </w:r>
      <w:r w:rsidRPr="00AD7ABC">
        <w:rPr>
          <w:b/>
          <w:color w:val="003399"/>
          <w:sz w:val="28"/>
          <w:szCs w:val="28"/>
          <w:lang w:val="da-DK"/>
        </w:rPr>
        <w:tab/>
      </w:r>
      <w:r w:rsidRPr="00AD7ABC">
        <w:rPr>
          <w:b/>
          <w:color w:val="003399"/>
          <w:sz w:val="28"/>
          <w:szCs w:val="28"/>
          <w:lang w:val="da-DK"/>
        </w:rPr>
        <w:tab/>
      </w:r>
      <w:r w:rsidRPr="00AD7ABC">
        <w:rPr>
          <w:b/>
          <w:color w:val="003399"/>
          <w:sz w:val="28"/>
          <w:szCs w:val="28"/>
          <w:lang w:val="da-DK"/>
        </w:rPr>
        <w:tab/>
      </w:r>
      <w:r w:rsidRPr="00AD7ABC">
        <w:rPr>
          <w:b/>
          <w:color w:val="003399"/>
          <w:sz w:val="28"/>
          <w:szCs w:val="28"/>
          <w:lang w:val="da-DK"/>
        </w:rPr>
        <w:tab/>
      </w:r>
      <w:r w:rsidRPr="00AD7ABC">
        <w:rPr>
          <w:b/>
          <w:color w:val="003399"/>
          <w:sz w:val="28"/>
          <w:szCs w:val="28"/>
          <w:lang w:val="da-DK"/>
        </w:rPr>
        <w:tab/>
        <w:t xml:space="preserve">      </w:t>
      </w:r>
      <w:r w:rsidR="00C9552E" w:rsidRPr="00AD7ABC">
        <w:rPr>
          <w:b/>
          <w:color w:val="003399"/>
          <w:sz w:val="28"/>
          <w:szCs w:val="28"/>
          <w:lang w:val="da-DK"/>
        </w:rPr>
        <w:t xml:space="preserve">            </w:t>
      </w:r>
      <w:r w:rsidRPr="00AD7ABC">
        <w:rPr>
          <w:b/>
          <w:color w:val="003399"/>
          <w:sz w:val="28"/>
          <w:szCs w:val="28"/>
          <w:lang w:val="da-DK"/>
        </w:rPr>
        <w:t xml:space="preserve"> (Dr </w:t>
      </w:r>
      <w:r w:rsidR="009A058C" w:rsidRPr="00AD7ABC">
        <w:rPr>
          <w:b/>
          <w:color w:val="003399"/>
          <w:sz w:val="28"/>
          <w:szCs w:val="28"/>
          <w:lang w:val="da-DK"/>
        </w:rPr>
        <w:t>S V S Krishna)</w:t>
      </w:r>
    </w:p>
    <w:sectPr w:rsidR="00080090" w:rsidRPr="00AD7ABC" w:rsidSect="00242A69">
      <w:pgSz w:w="12240" w:h="15840"/>
      <w:pgMar w:top="1440" w:right="1800" w:bottom="1440" w:left="1800" w:header="720" w:footer="720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7424"/>
    <w:multiLevelType w:val="multilevel"/>
    <w:tmpl w:val="0614787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C6CA2"/>
    <w:multiLevelType w:val="multilevel"/>
    <w:tmpl w:val="047A15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  <w:bCs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93A4C43"/>
    <w:multiLevelType w:val="hybridMultilevel"/>
    <w:tmpl w:val="CCD8189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222C6"/>
    <w:multiLevelType w:val="multilevel"/>
    <w:tmpl w:val="BF048F0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71528"/>
    <w:multiLevelType w:val="multilevel"/>
    <w:tmpl w:val="047A15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  <w:bCs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CDB535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82E4E15"/>
    <w:multiLevelType w:val="multilevel"/>
    <w:tmpl w:val="E0F0D3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bCs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C175763"/>
    <w:multiLevelType w:val="hybridMultilevel"/>
    <w:tmpl w:val="4E7C4D0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C4C6B"/>
    <w:multiLevelType w:val="hybridMultilevel"/>
    <w:tmpl w:val="C24A1DD6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 w15:restartNumberingAfterBreak="0">
    <w:nsid w:val="568D30AE"/>
    <w:multiLevelType w:val="hybridMultilevel"/>
    <w:tmpl w:val="83FA7AFA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 w15:restartNumberingAfterBreak="0">
    <w:nsid w:val="5A2C05B4"/>
    <w:multiLevelType w:val="multilevel"/>
    <w:tmpl w:val="047A15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  <w:bCs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C515F3A"/>
    <w:multiLevelType w:val="multilevel"/>
    <w:tmpl w:val="924863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  <w:bCs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611E78DE"/>
    <w:multiLevelType w:val="hybridMultilevel"/>
    <w:tmpl w:val="7ABCF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20FFA"/>
    <w:multiLevelType w:val="hybridMultilevel"/>
    <w:tmpl w:val="0614787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4129A"/>
    <w:multiLevelType w:val="multilevel"/>
    <w:tmpl w:val="047A15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  <w:bCs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69BE6C08"/>
    <w:multiLevelType w:val="hybridMultilevel"/>
    <w:tmpl w:val="BF048F02"/>
    <w:lvl w:ilvl="0" w:tplc="14A8D38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DE985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643C8E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AC509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D095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481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EDBA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66CE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429D1"/>
    <w:multiLevelType w:val="multilevel"/>
    <w:tmpl w:val="047A15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  <w:bCs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4163F49"/>
    <w:multiLevelType w:val="hybridMultilevel"/>
    <w:tmpl w:val="278CA6F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B6FE1"/>
    <w:multiLevelType w:val="hybridMultilevel"/>
    <w:tmpl w:val="D7B6D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330666">
    <w:abstractNumId w:val="15"/>
  </w:num>
  <w:num w:numId="2" w16cid:durableId="1463301762">
    <w:abstractNumId w:val="2"/>
  </w:num>
  <w:num w:numId="3" w16cid:durableId="479467390">
    <w:abstractNumId w:val="13"/>
  </w:num>
  <w:num w:numId="4" w16cid:durableId="1042175571">
    <w:abstractNumId w:val="5"/>
  </w:num>
  <w:num w:numId="5" w16cid:durableId="1317412480">
    <w:abstractNumId w:val="17"/>
  </w:num>
  <w:num w:numId="6" w16cid:durableId="1568691049">
    <w:abstractNumId w:val="3"/>
  </w:num>
  <w:num w:numId="7" w16cid:durableId="1019501360">
    <w:abstractNumId w:val="7"/>
  </w:num>
  <w:num w:numId="8" w16cid:durableId="891772860">
    <w:abstractNumId w:val="4"/>
  </w:num>
  <w:num w:numId="9" w16cid:durableId="1126847607">
    <w:abstractNumId w:val="9"/>
  </w:num>
  <w:num w:numId="10" w16cid:durableId="992560753">
    <w:abstractNumId w:val="8"/>
  </w:num>
  <w:num w:numId="11" w16cid:durableId="280887477">
    <w:abstractNumId w:val="0"/>
  </w:num>
  <w:num w:numId="12" w16cid:durableId="131598434">
    <w:abstractNumId w:val="16"/>
  </w:num>
  <w:num w:numId="13" w16cid:durableId="1600527941">
    <w:abstractNumId w:val="10"/>
  </w:num>
  <w:num w:numId="14" w16cid:durableId="666594039">
    <w:abstractNumId w:val="1"/>
  </w:num>
  <w:num w:numId="15" w16cid:durableId="939026768">
    <w:abstractNumId w:val="18"/>
  </w:num>
  <w:num w:numId="16" w16cid:durableId="860630608">
    <w:abstractNumId w:val="12"/>
  </w:num>
  <w:num w:numId="17" w16cid:durableId="1728992360">
    <w:abstractNumId w:val="6"/>
  </w:num>
  <w:num w:numId="18" w16cid:durableId="2093551834">
    <w:abstractNumId w:val="11"/>
  </w:num>
  <w:num w:numId="19" w16cid:durableId="14806128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D22"/>
    <w:rsid w:val="00013B3E"/>
    <w:rsid w:val="0004009B"/>
    <w:rsid w:val="000555D3"/>
    <w:rsid w:val="0007467E"/>
    <w:rsid w:val="00076768"/>
    <w:rsid w:val="00080090"/>
    <w:rsid w:val="000876CF"/>
    <w:rsid w:val="000A6E0F"/>
    <w:rsid w:val="000B2075"/>
    <w:rsid w:val="000B3E55"/>
    <w:rsid w:val="000C289D"/>
    <w:rsid w:val="000C3268"/>
    <w:rsid w:val="000E7217"/>
    <w:rsid w:val="00106516"/>
    <w:rsid w:val="00111470"/>
    <w:rsid w:val="001354E1"/>
    <w:rsid w:val="00167731"/>
    <w:rsid w:val="001761B3"/>
    <w:rsid w:val="00176589"/>
    <w:rsid w:val="001917EA"/>
    <w:rsid w:val="00196C88"/>
    <w:rsid w:val="001E1B3E"/>
    <w:rsid w:val="001E7C9A"/>
    <w:rsid w:val="001F1375"/>
    <w:rsid w:val="0021079E"/>
    <w:rsid w:val="00212ECD"/>
    <w:rsid w:val="002210C6"/>
    <w:rsid w:val="002250BD"/>
    <w:rsid w:val="00242A69"/>
    <w:rsid w:val="002D4D89"/>
    <w:rsid w:val="002D62B0"/>
    <w:rsid w:val="00323CCE"/>
    <w:rsid w:val="00354DB0"/>
    <w:rsid w:val="003733FC"/>
    <w:rsid w:val="00392BDF"/>
    <w:rsid w:val="003A59BD"/>
    <w:rsid w:val="003B5D22"/>
    <w:rsid w:val="003C3644"/>
    <w:rsid w:val="003D5700"/>
    <w:rsid w:val="003F583A"/>
    <w:rsid w:val="004264DA"/>
    <w:rsid w:val="00436CBA"/>
    <w:rsid w:val="00447848"/>
    <w:rsid w:val="004D757F"/>
    <w:rsid w:val="00532DEF"/>
    <w:rsid w:val="005418BA"/>
    <w:rsid w:val="00544376"/>
    <w:rsid w:val="005624A1"/>
    <w:rsid w:val="00564C02"/>
    <w:rsid w:val="005746F1"/>
    <w:rsid w:val="00595698"/>
    <w:rsid w:val="005D78E0"/>
    <w:rsid w:val="005E1DDE"/>
    <w:rsid w:val="0061214A"/>
    <w:rsid w:val="00623220"/>
    <w:rsid w:val="00661BD1"/>
    <w:rsid w:val="00670BE4"/>
    <w:rsid w:val="00671200"/>
    <w:rsid w:val="006B722B"/>
    <w:rsid w:val="006C5AEB"/>
    <w:rsid w:val="006D0725"/>
    <w:rsid w:val="00744C0C"/>
    <w:rsid w:val="00754389"/>
    <w:rsid w:val="007923DD"/>
    <w:rsid w:val="007E25CA"/>
    <w:rsid w:val="007E39C9"/>
    <w:rsid w:val="008165ED"/>
    <w:rsid w:val="00870212"/>
    <w:rsid w:val="00880DCE"/>
    <w:rsid w:val="00893BD6"/>
    <w:rsid w:val="008F0DC8"/>
    <w:rsid w:val="008F2D3D"/>
    <w:rsid w:val="00937711"/>
    <w:rsid w:val="00941AAC"/>
    <w:rsid w:val="009A058C"/>
    <w:rsid w:val="009B6137"/>
    <w:rsid w:val="009C4C95"/>
    <w:rsid w:val="009E1209"/>
    <w:rsid w:val="009E2DEB"/>
    <w:rsid w:val="00A001A2"/>
    <w:rsid w:val="00A84867"/>
    <w:rsid w:val="00AD633E"/>
    <w:rsid w:val="00AD7ABC"/>
    <w:rsid w:val="00AF3D7D"/>
    <w:rsid w:val="00B33E40"/>
    <w:rsid w:val="00B3695F"/>
    <w:rsid w:val="00B41554"/>
    <w:rsid w:val="00B566C9"/>
    <w:rsid w:val="00B90184"/>
    <w:rsid w:val="00BB05F3"/>
    <w:rsid w:val="00BB33B7"/>
    <w:rsid w:val="00BB381D"/>
    <w:rsid w:val="00BC01DC"/>
    <w:rsid w:val="00C23D04"/>
    <w:rsid w:val="00C46120"/>
    <w:rsid w:val="00C56AD6"/>
    <w:rsid w:val="00C9552E"/>
    <w:rsid w:val="00C9653C"/>
    <w:rsid w:val="00CB096D"/>
    <w:rsid w:val="00CD1326"/>
    <w:rsid w:val="00CE5A7B"/>
    <w:rsid w:val="00CF7539"/>
    <w:rsid w:val="00D11FAD"/>
    <w:rsid w:val="00D4271E"/>
    <w:rsid w:val="00D51F2C"/>
    <w:rsid w:val="00D74C7A"/>
    <w:rsid w:val="00D770E3"/>
    <w:rsid w:val="00D95727"/>
    <w:rsid w:val="00D9604E"/>
    <w:rsid w:val="00D97324"/>
    <w:rsid w:val="00DA68F3"/>
    <w:rsid w:val="00DB1D26"/>
    <w:rsid w:val="00DB7F28"/>
    <w:rsid w:val="00DD1E6B"/>
    <w:rsid w:val="00DF4412"/>
    <w:rsid w:val="00E22397"/>
    <w:rsid w:val="00E44D04"/>
    <w:rsid w:val="00E771B4"/>
    <w:rsid w:val="00E93296"/>
    <w:rsid w:val="00EA0E18"/>
    <w:rsid w:val="00EC068B"/>
    <w:rsid w:val="00EC7E0C"/>
    <w:rsid w:val="00F22F2C"/>
    <w:rsid w:val="00F23F2A"/>
    <w:rsid w:val="00F242D8"/>
    <w:rsid w:val="00F35CE8"/>
    <w:rsid w:val="00F4245D"/>
    <w:rsid w:val="00F61801"/>
    <w:rsid w:val="00F67A85"/>
    <w:rsid w:val="00F74AB7"/>
    <w:rsid w:val="00F7642D"/>
    <w:rsid w:val="00F9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1C4F1E2"/>
  <w15:chartTrackingRefBased/>
  <w15:docId w15:val="{1A4A1DA9-90A2-42BB-A433-9A6FA299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209"/>
    <w:rPr>
      <w:color w:val="0000FF"/>
      <w:u w:val="single"/>
    </w:rPr>
  </w:style>
  <w:style w:type="paragraph" w:styleId="NormalWeb">
    <w:name w:val="Normal (Web)"/>
    <w:basedOn w:val="Normal"/>
    <w:rsid w:val="00D770E3"/>
    <w:pPr>
      <w:spacing w:before="100" w:beforeAutospacing="1" w:after="100" w:afterAutospacing="1"/>
    </w:pPr>
    <w:rPr>
      <w:rFonts w:eastAsia="Times New Roman"/>
      <w:color w:val="000000"/>
      <w:lang w:eastAsia="en-US"/>
    </w:rPr>
  </w:style>
  <w:style w:type="character" w:styleId="Strong">
    <w:name w:val="Strong"/>
    <w:basedOn w:val="DefaultParagraphFont"/>
    <w:qFormat/>
    <w:rsid w:val="00DD1E6B"/>
    <w:rPr>
      <w:b/>
      <w:bCs/>
    </w:rPr>
  </w:style>
  <w:style w:type="character" w:styleId="Emphasis">
    <w:name w:val="Emphasis"/>
    <w:basedOn w:val="DefaultParagraphFont"/>
    <w:qFormat/>
    <w:rsid w:val="00DD1E6B"/>
    <w:rPr>
      <w:i/>
      <w:iCs/>
    </w:rPr>
  </w:style>
  <w:style w:type="character" w:customStyle="1" w:styleId="jrnl">
    <w:name w:val="jrnl"/>
    <w:basedOn w:val="DefaultParagraphFont"/>
    <w:rsid w:val="00CE5A7B"/>
  </w:style>
  <w:style w:type="paragraph" w:styleId="ListParagraph">
    <w:name w:val="List Paragraph"/>
    <w:basedOn w:val="Normal"/>
    <w:uiPriority w:val="34"/>
    <w:qFormat/>
    <w:rsid w:val="00893BD6"/>
    <w:pPr>
      <w:ind w:left="720"/>
    </w:pPr>
  </w:style>
  <w:style w:type="table" w:styleId="TableGrid">
    <w:name w:val="Table Grid"/>
    <w:basedOn w:val="TableNormal"/>
    <w:rsid w:val="005624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1">
    <w:name w:val="st1"/>
    <w:basedOn w:val="DefaultParagraphFont"/>
    <w:rsid w:val="000876CF"/>
  </w:style>
  <w:style w:type="character" w:customStyle="1" w:styleId="apple-converted-space">
    <w:name w:val="apple-converted-space"/>
    <w:basedOn w:val="DefaultParagraphFont"/>
    <w:rsid w:val="009A058C"/>
  </w:style>
  <w:style w:type="character" w:customStyle="1" w:styleId="yiv1249650586apple-converted-space">
    <w:name w:val="yiv1249650586apple-converted-space"/>
    <w:basedOn w:val="DefaultParagraphFont"/>
    <w:rsid w:val="009A0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96256">
          <w:marLeft w:val="2100"/>
          <w:marRight w:val="0"/>
          <w:marTop w:val="765"/>
          <w:marBottom w:val="150"/>
          <w:divBdr>
            <w:top w:val="single" w:sz="36" w:space="0" w:color="003C00"/>
            <w:left w:val="none" w:sz="0" w:space="0" w:color="auto"/>
            <w:bottom w:val="single" w:sz="18" w:space="0" w:color="003C00"/>
            <w:right w:val="none" w:sz="0" w:space="0" w:color="auto"/>
          </w:divBdr>
          <w:divsChild>
            <w:div w:id="717437281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8" w:color="auto"/>
                <w:bottom w:val="none" w:sz="0" w:space="23" w:color="auto"/>
                <w:right w:val="none" w:sz="0" w:space="8" w:color="auto"/>
              </w:divBdr>
              <w:divsChild>
                <w:div w:id="37593304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76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64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9883">
          <w:marLeft w:val="2100"/>
          <w:marRight w:val="0"/>
          <w:marTop w:val="765"/>
          <w:marBottom w:val="150"/>
          <w:divBdr>
            <w:top w:val="single" w:sz="36" w:space="0" w:color="003C00"/>
            <w:left w:val="none" w:sz="0" w:space="0" w:color="auto"/>
            <w:bottom w:val="single" w:sz="18" w:space="0" w:color="003C00"/>
            <w:right w:val="none" w:sz="0" w:space="0" w:color="auto"/>
          </w:divBdr>
          <w:divsChild>
            <w:div w:id="1438216975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8" w:color="auto"/>
                <w:bottom w:val="none" w:sz="0" w:space="23" w:color="auto"/>
                <w:right w:val="none" w:sz="0" w:space="8" w:color="auto"/>
              </w:divBdr>
              <w:divsChild>
                <w:div w:id="3683786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8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7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9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80605">
          <w:marLeft w:val="2100"/>
          <w:marRight w:val="0"/>
          <w:marTop w:val="765"/>
          <w:marBottom w:val="150"/>
          <w:divBdr>
            <w:top w:val="single" w:sz="36" w:space="0" w:color="003C00"/>
            <w:left w:val="none" w:sz="0" w:space="0" w:color="auto"/>
            <w:bottom w:val="single" w:sz="18" w:space="0" w:color="003C00"/>
            <w:right w:val="none" w:sz="0" w:space="0" w:color="auto"/>
          </w:divBdr>
          <w:divsChild>
            <w:div w:id="1631478710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8" w:color="auto"/>
                <w:bottom w:val="none" w:sz="0" w:space="23" w:color="auto"/>
                <w:right w:val="none" w:sz="0" w:space="8" w:color="auto"/>
              </w:divBdr>
              <w:divsChild>
                <w:div w:id="177918005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8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53">
          <w:marLeft w:val="2100"/>
          <w:marRight w:val="0"/>
          <w:marTop w:val="765"/>
          <w:marBottom w:val="150"/>
          <w:divBdr>
            <w:top w:val="single" w:sz="36" w:space="0" w:color="003C00"/>
            <w:left w:val="none" w:sz="0" w:space="0" w:color="auto"/>
            <w:bottom w:val="single" w:sz="18" w:space="0" w:color="003C00"/>
            <w:right w:val="none" w:sz="0" w:space="0" w:color="auto"/>
          </w:divBdr>
          <w:divsChild>
            <w:div w:id="1802767098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8" w:color="auto"/>
                <w:bottom w:val="none" w:sz="0" w:space="23" w:color="auto"/>
                <w:right w:val="none" w:sz="0" w:space="8" w:color="auto"/>
              </w:divBdr>
              <w:divsChild>
                <w:div w:id="83048247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cbi.nlm.nih.gov/pubmed/222762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</vt:lpstr>
    </vt:vector>
  </TitlesOfParts>
  <Company/>
  <LinksUpToDate>false</LinksUpToDate>
  <CharactersWithSpaces>2940</CharactersWithSpaces>
  <SharedDoc>false</SharedDoc>
  <HLinks>
    <vt:vector size="6" baseType="variant">
      <vt:variant>
        <vt:i4>3145761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http://www.ncbi.nlm.nih.gov/pubmed/22276267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</dc:title>
  <dc:subject/>
  <dc:creator>Dr.Modi</dc:creator>
  <cp:keywords/>
  <cp:lastModifiedBy>Krishna</cp:lastModifiedBy>
  <cp:revision>6</cp:revision>
  <cp:lastPrinted>2013-03-20T05:34:00Z</cp:lastPrinted>
  <dcterms:created xsi:type="dcterms:W3CDTF">2018-09-09T03:50:00Z</dcterms:created>
  <dcterms:modified xsi:type="dcterms:W3CDTF">2023-05-20T10:31:00Z</dcterms:modified>
</cp:coreProperties>
</file>