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E5CD1E" w14:textId="1EA9CC0A" w:rsidR="00D460D8" w:rsidRPr="00CC729B" w:rsidRDefault="00D460D8" w:rsidP="004900C8">
      <w:pPr>
        <w:pStyle w:val="Title"/>
        <w:jc w:val="both"/>
        <w:rPr>
          <w:b/>
          <w:bCs/>
          <w:sz w:val="24"/>
          <w:lang w:val="pt-BR"/>
        </w:rPr>
      </w:pPr>
      <w:r w:rsidRPr="00CC729B">
        <w:rPr>
          <w:b/>
          <w:noProof/>
          <w:sz w:val="24"/>
          <w:lang w:val="en-US" w:eastAsia="en-US"/>
        </w:rPr>
        <w:drawing>
          <wp:inline distT="0" distB="0" distL="0" distR="0" wp14:anchorId="07AF0852" wp14:editId="5FBC7C5B">
            <wp:extent cx="1758429" cy="2105246"/>
            <wp:effectExtent l="12700" t="12700" r="6985" b="1587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1" t="5542" r="1" b="7099"/>
                    <a:stretch/>
                  </pic:blipFill>
                  <pic:spPr bwMode="auto">
                    <a:xfrm>
                      <a:off x="0" y="0"/>
                      <a:ext cx="1759393" cy="2106400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chemeClr val="tx1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C729B">
        <w:rPr>
          <w:b/>
          <w:bCs/>
          <w:sz w:val="24"/>
          <w:lang w:val="pt-BR"/>
        </w:rPr>
        <w:t xml:space="preserve">           </w:t>
      </w:r>
      <w:r w:rsidR="00A74C2F" w:rsidRPr="00CC729B">
        <w:rPr>
          <w:b/>
          <w:bCs/>
          <w:sz w:val="24"/>
          <w:lang w:val="pt-BR"/>
        </w:rPr>
        <w:t xml:space="preserve">     </w:t>
      </w:r>
      <w:r w:rsidRPr="00CC729B">
        <w:rPr>
          <w:b/>
          <w:bCs/>
          <w:sz w:val="24"/>
          <w:lang w:val="pt-BR"/>
        </w:rPr>
        <w:t>Curriculum Vitae</w:t>
      </w:r>
    </w:p>
    <w:p w14:paraId="6BFADEB3" w14:textId="77777777" w:rsidR="00D460D8" w:rsidRPr="00CC729B" w:rsidRDefault="00D460D8" w:rsidP="004900C8">
      <w:pPr>
        <w:pStyle w:val="Title"/>
        <w:jc w:val="both"/>
        <w:rPr>
          <w:b/>
          <w:bCs/>
          <w:sz w:val="24"/>
          <w:lang w:val="pt-BR"/>
        </w:rPr>
      </w:pPr>
      <w:r w:rsidRPr="00CC729B">
        <w:rPr>
          <w:b/>
          <w:bCs/>
          <w:sz w:val="24"/>
          <w:lang w:val="pt-BR"/>
        </w:rPr>
        <w:t>******</w:t>
      </w:r>
    </w:p>
    <w:p w14:paraId="123E5AF6" w14:textId="4B059D92" w:rsidR="00D460D8" w:rsidRPr="00CC729B" w:rsidRDefault="00D460D8" w:rsidP="004900C8">
      <w:pPr>
        <w:pStyle w:val="Title"/>
        <w:jc w:val="both"/>
        <w:rPr>
          <w:b/>
          <w:bCs/>
          <w:sz w:val="24"/>
          <w:lang w:val="pt-BR"/>
        </w:rPr>
      </w:pPr>
      <w:r w:rsidRPr="00CC729B">
        <w:rPr>
          <w:b/>
          <w:bCs/>
          <w:sz w:val="24"/>
          <w:lang w:val="pt-BR"/>
        </w:rPr>
        <w:t>Dr. Amol Patel, MBBS, MD, DM</w:t>
      </w:r>
    </w:p>
    <w:p w14:paraId="7D34526D" w14:textId="77777777" w:rsidR="00D460D8" w:rsidRPr="00CC729B" w:rsidRDefault="00D460D8" w:rsidP="004900C8">
      <w:pPr>
        <w:pStyle w:val="Title"/>
        <w:jc w:val="both"/>
        <w:rPr>
          <w:sz w:val="24"/>
          <w:lang w:val="pt-BR"/>
        </w:rPr>
      </w:pPr>
    </w:p>
    <w:p w14:paraId="5B4B0F3D" w14:textId="77777777" w:rsidR="00D460D8" w:rsidRPr="00CC729B" w:rsidRDefault="00D460D8" w:rsidP="004900C8">
      <w:pPr>
        <w:pStyle w:val="Title"/>
        <w:jc w:val="both"/>
        <w:rPr>
          <w:color w:val="000000"/>
          <w:sz w:val="24"/>
        </w:rPr>
      </w:pPr>
      <w:r w:rsidRPr="00CC729B">
        <w:rPr>
          <w:b/>
          <w:bCs/>
          <w:color w:val="000000"/>
          <w:sz w:val="24"/>
          <w:highlight w:val="lightGray"/>
        </w:rPr>
        <w:t xml:space="preserve">PERSONAL DETAILS                                                                                                          </w:t>
      </w:r>
    </w:p>
    <w:p w14:paraId="699489E0" w14:textId="4DBF2027" w:rsidR="00D460D8" w:rsidRPr="00CC729B" w:rsidRDefault="00D460D8" w:rsidP="004900C8">
      <w:pPr>
        <w:pStyle w:val="BodyText"/>
        <w:spacing w:line="276" w:lineRule="auto"/>
        <w:rPr>
          <w:bCs/>
          <w:szCs w:val="24"/>
          <w:lang w:val="en-US"/>
        </w:rPr>
      </w:pPr>
      <w:r w:rsidRPr="00CC729B">
        <w:rPr>
          <w:bCs/>
          <w:szCs w:val="24"/>
        </w:rPr>
        <w:t>Name</w:t>
      </w:r>
      <w:r w:rsidRPr="00CC729B">
        <w:rPr>
          <w:bCs/>
          <w:szCs w:val="24"/>
        </w:rPr>
        <w:tab/>
      </w:r>
      <w:r w:rsidRPr="00CC729B">
        <w:rPr>
          <w:bCs/>
          <w:szCs w:val="24"/>
        </w:rPr>
        <w:tab/>
      </w:r>
      <w:r w:rsidRPr="00CC729B">
        <w:rPr>
          <w:bCs/>
          <w:szCs w:val="24"/>
        </w:rPr>
        <w:tab/>
      </w:r>
      <w:r w:rsidRPr="00CC729B">
        <w:rPr>
          <w:bCs/>
          <w:szCs w:val="24"/>
        </w:rPr>
        <w:tab/>
      </w:r>
      <w:r w:rsidRPr="00CC729B">
        <w:rPr>
          <w:bCs/>
          <w:szCs w:val="24"/>
        </w:rPr>
        <w:tab/>
        <w:t>:</w:t>
      </w:r>
      <w:r w:rsidRPr="00CC729B">
        <w:rPr>
          <w:bCs/>
          <w:szCs w:val="24"/>
        </w:rPr>
        <w:tab/>
        <w:t xml:space="preserve">Dr. </w:t>
      </w:r>
      <w:r w:rsidRPr="00CC729B">
        <w:rPr>
          <w:bCs/>
          <w:szCs w:val="24"/>
          <w:lang w:val="en-US"/>
        </w:rPr>
        <w:t>Amol Patel</w:t>
      </w:r>
    </w:p>
    <w:p w14:paraId="027A33BD" w14:textId="77777777" w:rsidR="00D460D8" w:rsidRPr="00CC729B" w:rsidRDefault="00D460D8" w:rsidP="004900C8">
      <w:pPr>
        <w:pStyle w:val="BodyText"/>
        <w:spacing w:line="276" w:lineRule="auto"/>
        <w:rPr>
          <w:bCs/>
          <w:szCs w:val="24"/>
        </w:rPr>
      </w:pPr>
    </w:p>
    <w:p w14:paraId="251F9993" w14:textId="77777777" w:rsidR="00D460D8" w:rsidRPr="00CC729B" w:rsidRDefault="00D460D8" w:rsidP="004900C8">
      <w:pPr>
        <w:pStyle w:val="BodyText"/>
        <w:spacing w:line="276" w:lineRule="auto"/>
        <w:rPr>
          <w:szCs w:val="24"/>
          <w:lang w:val="en-US"/>
        </w:rPr>
      </w:pPr>
      <w:r w:rsidRPr="00CC729B">
        <w:rPr>
          <w:szCs w:val="24"/>
        </w:rPr>
        <w:t>Date of Birth</w:t>
      </w: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  <w:t>:</w:t>
      </w:r>
      <w:r w:rsidRPr="00CC729B">
        <w:rPr>
          <w:szCs w:val="24"/>
        </w:rPr>
        <w:tab/>
      </w:r>
      <w:r w:rsidRPr="00CC729B">
        <w:rPr>
          <w:szCs w:val="24"/>
          <w:lang w:val="en-US"/>
        </w:rPr>
        <w:t>Mar 6</w:t>
      </w:r>
      <w:r w:rsidRPr="00CC729B">
        <w:rPr>
          <w:szCs w:val="24"/>
          <w:vertAlign w:val="superscript"/>
          <w:lang w:val="en-US"/>
        </w:rPr>
        <w:t>th</w:t>
      </w:r>
      <w:r w:rsidRPr="00CC729B">
        <w:rPr>
          <w:szCs w:val="24"/>
          <w:lang w:val="en-US"/>
        </w:rPr>
        <w:t xml:space="preserve">  1978</w:t>
      </w:r>
    </w:p>
    <w:p w14:paraId="297C40F6" w14:textId="460E5D98" w:rsidR="00D460D8" w:rsidRPr="00CC729B" w:rsidRDefault="00D460D8" w:rsidP="00B37A4C">
      <w:pPr>
        <w:pStyle w:val="Title"/>
        <w:spacing w:line="276" w:lineRule="auto"/>
        <w:jc w:val="both"/>
        <w:rPr>
          <w:sz w:val="24"/>
        </w:rPr>
      </w:pPr>
    </w:p>
    <w:p w14:paraId="3B8AB806" w14:textId="25CF637F" w:rsidR="00442F19" w:rsidRPr="00CC729B" w:rsidRDefault="00D460D8" w:rsidP="00603BCF">
      <w:pPr>
        <w:pStyle w:val="BodyText"/>
        <w:rPr>
          <w:szCs w:val="24"/>
        </w:rPr>
      </w:pPr>
      <w:r w:rsidRPr="00CC729B">
        <w:rPr>
          <w:szCs w:val="24"/>
          <w:lang w:val="en-US"/>
        </w:rPr>
        <w:t>Office</w:t>
      </w:r>
      <w:r w:rsidRPr="00CC729B">
        <w:rPr>
          <w:szCs w:val="24"/>
        </w:rPr>
        <w:t xml:space="preserve"> Address</w:t>
      </w:r>
      <w:r w:rsidRPr="00CC729B">
        <w:rPr>
          <w:szCs w:val="24"/>
        </w:rPr>
        <w:tab/>
      </w:r>
      <w:r w:rsidRPr="00CC729B">
        <w:rPr>
          <w:szCs w:val="24"/>
        </w:rPr>
        <w:tab/>
        <w:t xml:space="preserve">        </w:t>
      </w:r>
      <w:r w:rsidR="004379F0" w:rsidRPr="00CC729B">
        <w:rPr>
          <w:szCs w:val="24"/>
        </w:rPr>
        <w:tab/>
      </w:r>
      <w:r w:rsidRPr="00CC729B">
        <w:rPr>
          <w:szCs w:val="24"/>
        </w:rPr>
        <w:t>:</w:t>
      </w:r>
      <w:r w:rsidR="000B1228" w:rsidRPr="00CC729B">
        <w:rPr>
          <w:szCs w:val="24"/>
        </w:rPr>
        <w:tab/>
      </w:r>
      <w:r w:rsidR="00442F19" w:rsidRPr="00CC729B">
        <w:rPr>
          <w:szCs w:val="24"/>
        </w:rPr>
        <w:t>Department of Medicine,</w:t>
      </w:r>
    </w:p>
    <w:p w14:paraId="53C287D5" w14:textId="2028D443" w:rsidR="00442F19" w:rsidRPr="00CC729B" w:rsidRDefault="00442F19" w:rsidP="00603BCF">
      <w:pPr>
        <w:pStyle w:val="BodyText"/>
        <w:rPr>
          <w:szCs w:val="24"/>
        </w:rPr>
      </w:pP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  <w:t>Indian Naval Hospital</w:t>
      </w:r>
      <w:r w:rsidR="002E665D" w:rsidRPr="00CC729B">
        <w:rPr>
          <w:szCs w:val="24"/>
          <w:lang w:val="en-US"/>
        </w:rPr>
        <w:t xml:space="preserve"> Ship</w:t>
      </w:r>
      <w:r w:rsidRPr="00CC729B">
        <w:rPr>
          <w:szCs w:val="24"/>
        </w:rPr>
        <w:t>,</w:t>
      </w:r>
    </w:p>
    <w:p w14:paraId="1A42814C" w14:textId="5963BFA4" w:rsidR="00D460D8" w:rsidRPr="00CC729B" w:rsidRDefault="00442F19" w:rsidP="00603BCF">
      <w:pPr>
        <w:pStyle w:val="BodyText"/>
        <w:spacing w:line="276" w:lineRule="auto"/>
        <w:rPr>
          <w:szCs w:val="24"/>
        </w:rPr>
      </w:pP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  <w:t>Mumbai 400005</w:t>
      </w:r>
    </w:p>
    <w:p w14:paraId="626F2AFD" w14:textId="77777777" w:rsidR="00B37A4C" w:rsidRPr="00CC729B" w:rsidRDefault="00B37A4C" w:rsidP="00603BCF">
      <w:pPr>
        <w:pStyle w:val="BodyText"/>
        <w:spacing w:line="276" w:lineRule="auto"/>
        <w:rPr>
          <w:szCs w:val="24"/>
          <w:lang w:val="en-US"/>
        </w:rPr>
      </w:pPr>
      <w:r w:rsidRPr="00CC729B">
        <w:rPr>
          <w:bCs/>
          <w:szCs w:val="24"/>
        </w:rPr>
        <w:t>Address</w:t>
      </w:r>
      <w:r w:rsidRPr="00CC729B">
        <w:rPr>
          <w:bCs/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  <w:t>:</w:t>
      </w:r>
      <w:r w:rsidRPr="00CC729B">
        <w:rPr>
          <w:szCs w:val="24"/>
        </w:rPr>
        <w:tab/>
      </w:r>
      <w:r w:rsidRPr="00CC729B">
        <w:rPr>
          <w:szCs w:val="24"/>
          <w:lang w:val="en-US"/>
        </w:rPr>
        <w:t xml:space="preserve">12, Bhagirathi, Colaba, </w:t>
      </w:r>
    </w:p>
    <w:p w14:paraId="422F5818" w14:textId="55BAD02E" w:rsidR="00B37A4C" w:rsidRPr="00CC729B" w:rsidRDefault="00B37A4C" w:rsidP="00603BCF">
      <w:pPr>
        <w:pStyle w:val="BodyText"/>
        <w:spacing w:line="276" w:lineRule="auto"/>
        <w:rPr>
          <w:szCs w:val="24"/>
        </w:rPr>
      </w:pPr>
      <w:r w:rsidRPr="00CC729B">
        <w:rPr>
          <w:szCs w:val="24"/>
          <w:lang w:val="en-US"/>
        </w:rPr>
        <w:tab/>
      </w:r>
      <w:r w:rsidRPr="00CC729B">
        <w:rPr>
          <w:szCs w:val="24"/>
          <w:lang w:val="en-US"/>
        </w:rPr>
        <w:tab/>
      </w:r>
      <w:r w:rsidRPr="00CC729B">
        <w:rPr>
          <w:szCs w:val="24"/>
          <w:lang w:val="en-US"/>
        </w:rPr>
        <w:tab/>
      </w:r>
      <w:r w:rsidRPr="00CC729B">
        <w:rPr>
          <w:szCs w:val="24"/>
          <w:lang w:val="en-US"/>
        </w:rPr>
        <w:tab/>
      </w:r>
      <w:r w:rsidRPr="00CC729B">
        <w:rPr>
          <w:szCs w:val="24"/>
          <w:lang w:val="en-US"/>
        </w:rPr>
        <w:tab/>
      </w:r>
      <w:r w:rsidRPr="00CC729B">
        <w:rPr>
          <w:szCs w:val="24"/>
          <w:lang w:val="en-US"/>
        </w:rPr>
        <w:tab/>
        <w:t>Mumbai 400005</w:t>
      </w:r>
    </w:p>
    <w:p w14:paraId="40667DFD" w14:textId="0DB0A5DC" w:rsidR="00EB3F4A" w:rsidRPr="00CC729B" w:rsidRDefault="00D460D8" w:rsidP="00603BCF">
      <w:pPr>
        <w:pStyle w:val="BodyText"/>
        <w:spacing w:line="276" w:lineRule="auto"/>
        <w:rPr>
          <w:szCs w:val="24"/>
          <w:lang w:val="en-US"/>
        </w:rPr>
      </w:pPr>
      <w:r w:rsidRPr="00CC729B">
        <w:rPr>
          <w:szCs w:val="24"/>
        </w:rPr>
        <w:t xml:space="preserve">Email  </w:t>
      </w: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  <w:t xml:space="preserve">: </w:t>
      </w:r>
      <w:r w:rsidR="00603BCF" w:rsidRPr="00CC729B">
        <w:rPr>
          <w:szCs w:val="24"/>
          <w:lang w:val="en-US"/>
        </w:rPr>
        <w:t xml:space="preserve">         </w:t>
      </w:r>
      <w:r w:rsidR="00EB3F4A" w:rsidRPr="00CC729B">
        <w:rPr>
          <w:szCs w:val="24"/>
        </w:rPr>
        <w:t>dr.amolpatel@gmail.com</w:t>
      </w:r>
      <w:r w:rsidR="00EB3F4A" w:rsidRPr="00CC729B">
        <w:rPr>
          <w:szCs w:val="24"/>
          <w:lang w:val="en-US"/>
        </w:rPr>
        <w:t xml:space="preserve">, </w:t>
      </w:r>
    </w:p>
    <w:p w14:paraId="0466FD15" w14:textId="4CD7A0F8" w:rsidR="00D460D8" w:rsidRPr="00CC729B" w:rsidRDefault="00EB3F4A" w:rsidP="00603BCF">
      <w:pPr>
        <w:pStyle w:val="BodyText"/>
        <w:spacing w:line="276" w:lineRule="auto"/>
        <w:rPr>
          <w:szCs w:val="24"/>
          <w:lang w:val="en-US"/>
        </w:rPr>
      </w:pPr>
      <w:r w:rsidRPr="00CC729B">
        <w:rPr>
          <w:szCs w:val="24"/>
          <w:lang w:val="en-US"/>
        </w:rPr>
        <w:tab/>
      </w:r>
      <w:r w:rsidRPr="00CC729B">
        <w:rPr>
          <w:szCs w:val="24"/>
          <w:lang w:val="en-US"/>
        </w:rPr>
        <w:tab/>
      </w:r>
      <w:r w:rsidRPr="00CC729B">
        <w:rPr>
          <w:szCs w:val="24"/>
          <w:lang w:val="en-US"/>
        </w:rPr>
        <w:tab/>
      </w:r>
      <w:r w:rsidRPr="00CC729B">
        <w:rPr>
          <w:szCs w:val="24"/>
          <w:lang w:val="en-US"/>
        </w:rPr>
        <w:tab/>
      </w:r>
      <w:r w:rsidRPr="00CC729B">
        <w:rPr>
          <w:szCs w:val="24"/>
          <w:lang w:val="en-US"/>
        </w:rPr>
        <w:tab/>
      </w:r>
      <w:r w:rsidR="00603BCF" w:rsidRPr="00CC729B">
        <w:rPr>
          <w:szCs w:val="24"/>
          <w:lang w:val="en-US"/>
        </w:rPr>
        <w:t xml:space="preserve">           </w:t>
      </w:r>
      <w:r w:rsidRPr="00CC729B">
        <w:rPr>
          <w:szCs w:val="24"/>
          <w:lang w:val="en-US"/>
        </w:rPr>
        <w:t>dr.amolpatel@hotmail.com</w:t>
      </w:r>
    </w:p>
    <w:p w14:paraId="7E07B224" w14:textId="07471ED7" w:rsidR="00D460D8" w:rsidRPr="00CC729B" w:rsidRDefault="00D460D8" w:rsidP="00603BCF">
      <w:pPr>
        <w:pStyle w:val="BodyText"/>
        <w:spacing w:line="276" w:lineRule="auto"/>
        <w:rPr>
          <w:szCs w:val="24"/>
        </w:rPr>
      </w:pPr>
      <w:r w:rsidRPr="00CC729B">
        <w:rPr>
          <w:szCs w:val="24"/>
        </w:rPr>
        <w:t xml:space="preserve">Phone Number </w:t>
      </w:r>
      <w:r w:rsidRPr="00CC729B">
        <w:rPr>
          <w:szCs w:val="24"/>
        </w:rPr>
        <w:tab/>
      </w:r>
      <w:r w:rsidRPr="00CC729B">
        <w:rPr>
          <w:szCs w:val="24"/>
        </w:rPr>
        <w:tab/>
      </w:r>
      <w:r w:rsidRPr="00CC729B">
        <w:rPr>
          <w:szCs w:val="24"/>
        </w:rPr>
        <w:tab/>
        <w:t xml:space="preserve">:          </w:t>
      </w:r>
      <w:r w:rsidR="00EA3C76" w:rsidRPr="00CC729B">
        <w:rPr>
          <w:szCs w:val="24"/>
          <w:lang w:val="en-US"/>
        </w:rPr>
        <w:t>+91</w:t>
      </w:r>
      <w:r w:rsidRPr="00CC729B">
        <w:rPr>
          <w:szCs w:val="24"/>
        </w:rPr>
        <w:t>9999856335</w:t>
      </w:r>
    </w:p>
    <w:p w14:paraId="084A1308" w14:textId="77777777" w:rsidR="00D460D8" w:rsidRPr="00CC729B" w:rsidRDefault="00D460D8" w:rsidP="004900C8">
      <w:pPr>
        <w:pStyle w:val="BodyText"/>
        <w:spacing w:line="276" w:lineRule="auto"/>
        <w:rPr>
          <w:szCs w:val="24"/>
        </w:rPr>
      </w:pPr>
      <w:r w:rsidRPr="00CC729B">
        <w:rPr>
          <w:szCs w:val="24"/>
        </w:rPr>
        <w:t xml:space="preserve">                                                         </w:t>
      </w:r>
      <w:r w:rsidRPr="00CC729B">
        <w:rPr>
          <w:szCs w:val="24"/>
        </w:rPr>
        <w:tab/>
      </w:r>
    </w:p>
    <w:p w14:paraId="1CC8C870" w14:textId="77777777" w:rsidR="00D460D8" w:rsidRPr="00CC729B" w:rsidRDefault="00D460D8" w:rsidP="004900C8">
      <w:pPr>
        <w:pStyle w:val="BodyText"/>
        <w:spacing w:line="276" w:lineRule="auto"/>
        <w:rPr>
          <w:szCs w:val="24"/>
        </w:rPr>
      </w:pPr>
      <w:r w:rsidRPr="00CC729B">
        <w:rPr>
          <w:b/>
          <w:bCs/>
          <w:szCs w:val="24"/>
          <w:highlight w:val="lightGray"/>
        </w:rPr>
        <w:t>CURRENT DESIGNATION</w:t>
      </w:r>
      <w:r w:rsidRPr="00CC729B">
        <w:rPr>
          <w:b/>
          <w:bCs/>
          <w:szCs w:val="24"/>
          <w:highlight w:val="lightGray"/>
        </w:rPr>
        <w:tab/>
      </w:r>
      <w:r w:rsidRPr="00CC729B">
        <w:rPr>
          <w:b/>
          <w:bCs/>
          <w:szCs w:val="24"/>
          <w:highlight w:val="lightGray"/>
        </w:rPr>
        <w:tab/>
      </w:r>
      <w:r w:rsidRPr="00CC729B">
        <w:rPr>
          <w:b/>
          <w:bCs/>
          <w:szCs w:val="24"/>
          <w:highlight w:val="lightGray"/>
        </w:rPr>
        <w:tab/>
        <w:t xml:space="preserve">                       </w:t>
      </w:r>
      <w:r w:rsidRPr="00CC729B">
        <w:rPr>
          <w:b/>
          <w:bCs/>
          <w:szCs w:val="24"/>
          <w:highlight w:val="lightGray"/>
        </w:rPr>
        <w:tab/>
        <w:t xml:space="preserve">    </w:t>
      </w:r>
      <w:r w:rsidRPr="00CC729B">
        <w:rPr>
          <w:b/>
          <w:bCs/>
          <w:szCs w:val="24"/>
          <w:highlight w:val="lightGray"/>
        </w:rPr>
        <w:tab/>
      </w:r>
      <w:r w:rsidRPr="00CC729B">
        <w:rPr>
          <w:b/>
          <w:bCs/>
          <w:szCs w:val="24"/>
          <w:highlight w:val="lightGray"/>
        </w:rPr>
        <w:tab/>
        <w:t xml:space="preserve">                       </w:t>
      </w:r>
    </w:p>
    <w:p w14:paraId="444C0D06" w14:textId="3B828A6F" w:rsidR="00CA1016" w:rsidRPr="00CC729B" w:rsidRDefault="00B62C55" w:rsidP="004900C8">
      <w:pPr>
        <w:pStyle w:val="BodyText"/>
        <w:spacing w:line="276" w:lineRule="auto"/>
        <w:rPr>
          <w:b/>
          <w:bCs/>
          <w:szCs w:val="24"/>
          <w:lang w:val="en-US"/>
        </w:rPr>
      </w:pPr>
      <w:r w:rsidRPr="00CC729B">
        <w:rPr>
          <w:b/>
          <w:bCs/>
          <w:szCs w:val="24"/>
          <w:lang w:val="en-US"/>
        </w:rPr>
        <w:t>Senior Advisor</w:t>
      </w:r>
      <w:r w:rsidR="00CA1016" w:rsidRPr="00CC729B">
        <w:rPr>
          <w:b/>
          <w:bCs/>
          <w:szCs w:val="24"/>
          <w:lang w:val="en-US"/>
        </w:rPr>
        <w:t xml:space="preserve"> (Med</w:t>
      </w:r>
      <w:r w:rsidR="00C4542A" w:rsidRPr="00CC729B">
        <w:rPr>
          <w:b/>
          <w:bCs/>
          <w:szCs w:val="24"/>
          <w:lang w:val="en-US"/>
        </w:rPr>
        <w:t>icine</w:t>
      </w:r>
      <w:r w:rsidR="00CA1016" w:rsidRPr="00CC729B">
        <w:rPr>
          <w:b/>
          <w:bCs/>
          <w:szCs w:val="24"/>
          <w:lang w:val="en-US"/>
        </w:rPr>
        <w:t>) &amp; Medical Oncologist</w:t>
      </w:r>
      <w:r w:rsidR="0048281F" w:rsidRPr="00CC729B">
        <w:rPr>
          <w:b/>
          <w:bCs/>
          <w:szCs w:val="24"/>
          <w:lang w:val="en-US"/>
        </w:rPr>
        <w:t xml:space="preserve">            </w:t>
      </w:r>
    </w:p>
    <w:p w14:paraId="39C1B2EF" w14:textId="3A19F526" w:rsidR="00B6767D" w:rsidRPr="00CC729B" w:rsidRDefault="00B6767D" w:rsidP="004900C8">
      <w:pPr>
        <w:pStyle w:val="BodyText"/>
        <w:spacing w:line="276" w:lineRule="auto"/>
        <w:rPr>
          <w:b/>
          <w:bCs/>
          <w:szCs w:val="24"/>
          <w:lang w:val="en-US"/>
        </w:rPr>
      </w:pPr>
      <w:r w:rsidRPr="00CC729B">
        <w:rPr>
          <w:b/>
          <w:bCs/>
          <w:szCs w:val="24"/>
          <w:lang w:val="en-US"/>
        </w:rPr>
        <w:t xml:space="preserve">Associate Professor of Medicine </w:t>
      </w:r>
    </w:p>
    <w:p w14:paraId="0B128C11" w14:textId="12CBA12C" w:rsidR="00CA1016" w:rsidRPr="00CC729B" w:rsidRDefault="00CA1016" w:rsidP="004900C8">
      <w:pPr>
        <w:pStyle w:val="BodyText"/>
        <w:spacing w:line="276" w:lineRule="auto"/>
        <w:rPr>
          <w:b/>
          <w:bCs/>
          <w:szCs w:val="24"/>
          <w:lang w:val="en-US"/>
        </w:rPr>
      </w:pPr>
      <w:r w:rsidRPr="00CC729B">
        <w:rPr>
          <w:b/>
          <w:bCs/>
          <w:szCs w:val="24"/>
          <w:lang w:val="en-US"/>
        </w:rPr>
        <w:t>Department of Medicine,</w:t>
      </w:r>
    </w:p>
    <w:p w14:paraId="28F2DA4B" w14:textId="2F634999" w:rsidR="00CA1016" w:rsidRPr="00CC729B" w:rsidRDefault="00CA1016" w:rsidP="004900C8">
      <w:pPr>
        <w:pStyle w:val="BodyText"/>
        <w:spacing w:line="276" w:lineRule="auto"/>
        <w:rPr>
          <w:b/>
          <w:bCs/>
          <w:szCs w:val="24"/>
          <w:lang w:val="en-US"/>
        </w:rPr>
      </w:pPr>
      <w:r w:rsidRPr="00CC729B">
        <w:rPr>
          <w:b/>
          <w:bCs/>
          <w:szCs w:val="24"/>
          <w:lang w:val="en-US"/>
        </w:rPr>
        <w:t xml:space="preserve">Indian Naval </w:t>
      </w:r>
      <w:r w:rsidR="0069027A" w:rsidRPr="00CC729B">
        <w:rPr>
          <w:b/>
          <w:bCs/>
          <w:szCs w:val="24"/>
          <w:lang w:val="en-US"/>
        </w:rPr>
        <w:t>Hospital Ship</w:t>
      </w:r>
      <w:r w:rsidRPr="00CC729B">
        <w:rPr>
          <w:b/>
          <w:bCs/>
          <w:szCs w:val="24"/>
          <w:lang w:val="en-US"/>
        </w:rPr>
        <w:t>,</w:t>
      </w:r>
    </w:p>
    <w:p w14:paraId="4FB1364C" w14:textId="19A52148" w:rsidR="00CA1016" w:rsidRPr="00CC729B" w:rsidRDefault="00CA1016" w:rsidP="004900C8">
      <w:pPr>
        <w:pStyle w:val="BodyText"/>
        <w:spacing w:line="276" w:lineRule="auto"/>
        <w:rPr>
          <w:b/>
          <w:bCs/>
          <w:szCs w:val="24"/>
          <w:lang w:val="en-US"/>
        </w:rPr>
      </w:pPr>
      <w:r w:rsidRPr="00CC729B">
        <w:rPr>
          <w:b/>
          <w:bCs/>
          <w:szCs w:val="24"/>
          <w:lang w:val="en-US"/>
        </w:rPr>
        <w:t>Mumbai</w:t>
      </w:r>
      <w:r w:rsidR="00F26291" w:rsidRPr="00CC729B">
        <w:rPr>
          <w:b/>
          <w:bCs/>
          <w:szCs w:val="24"/>
          <w:lang w:val="en-US"/>
        </w:rPr>
        <w:t xml:space="preserve"> 400005</w:t>
      </w:r>
      <w:r w:rsidRPr="00CC729B">
        <w:rPr>
          <w:b/>
          <w:bCs/>
          <w:szCs w:val="24"/>
          <w:lang w:val="en-US"/>
        </w:rPr>
        <w:t>.</w:t>
      </w:r>
    </w:p>
    <w:p w14:paraId="15564704" w14:textId="6C495144" w:rsidR="0048281F" w:rsidRPr="00CC729B" w:rsidRDefault="00CA1016" w:rsidP="004900C8">
      <w:pPr>
        <w:pStyle w:val="BodyText"/>
        <w:spacing w:line="276" w:lineRule="auto"/>
        <w:rPr>
          <w:szCs w:val="24"/>
          <w:lang w:val="en-US"/>
        </w:rPr>
      </w:pPr>
      <w:r w:rsidRPr="00CC729B">
        <w:rPr>
          <w:szCs w:val="24"/>
          <w:lang w:val="en-US"/>
        </w:rPr>
        <w:t xml:space="preserve">Former </w:t>
      </w:r>
      <w:r w:rsidR="0052565A" w:rsidRPr="00CC729B">
        <w:rPr>
          <w:szCs w:val="24"/>
          <w:lang w:val="en-US"/>
        </w:rPr>
        <w:t>CO-Supervisor (</w:t>
      </w:r>
      <w:r w:rsidR="0052565A" w:rsidRPr="00CC729B">
        <w:rPr>
          <w:b/>
          <w:bCs/>
          <w:szCs w:val="24"/>
          <w:lang w:val="en-US"/>
        </w:rPr>
        <w:t>affiliated to Delhi University</w:t>
      </w:r>
      <w:r w:rsidR="0052565A" w:rsidRPr="00CC729B">
        <w:rPr>
          <w:szCs w:val="24"/>
          <w:lang w:val="en-US"/>
        </w:rPr>
        <w:t>)</w:t>
      </w:r>
      <w:r w:rsidR="0048281F" w:rsidRPr="00CC729B">
        <w:rPr>
          <w:szCs w:val="24"/>
          <w:lang w:val="en-US"/>
        </w:rPr>
        <w:tab/>
        <w:t xml:space="preserve"> </w:t>
      </w:r>
    </w:p>
    <w:p w14:paraId="4F31470F" w14:textId="42355148" w:rsidR="00EA5B65" w:rsidRPr="00CC729B" w:rsidRDefault="00EA5B65" w:rsidP="004900C8">
      <w:pPr>
        <w:pStyle w:val="BodyText"/>
        <w:spacing w:line="276" w:lineRule="auto"/>
        <w:rPr>
          <w:szCs w:val="24"/>
          <w:lang w:val="en-US"/>
        </w:rPr>
      </w:pPr>
      <w:r w:rsidRPr="00CC729B">
        <w:rPr>
          <w:szCs w:val="24"/>
          <w:lang w:val="en-US"/>
        </w:rPr>
        <w:t xml:space="preserve">(Medicine and </w:t>
      </w:r>
      <w:r w:rsidR="00D460D8" w:rsidRPr="00CC729B">
        <w:rPr>
          <w:szCs w:val="24"/>
          <w:lang w:val="en-US"/>
        </w:rPr>
        <w:t>Medical</w:t>
      </w:r>
      <w:r w:rsidRPr="00CC729B">
        <w:rPr>
          <w:szCs w:val="24"/>
          <w:lang w:val="en-US"/>
        </w:rPr>
        <w:t xml:space="preserve"> </w:t>
      </w:r>
      <w:r w:rsidR="0014239E" w:rsidRPr="00CC729B">
        <w:rPr>
          <w:szCs w:val="24"/>
          <w:lang w:val="en-US"/>
        </w:rPr>
        <w:t>&amp; Hemato-</w:t>
      </w:r>
      <w:r w:rsidR="000D39B1" w:rsidRPr="00CC729B">
        <w:rPr>
          <w:szCs w:val="24"/>
          <w:lang w:val="en-US"/>
        </w:rPr>
        <w:t>O</w:t>
      </w:r>
      <w:r w:rsidR="0014239E" w:rsidRPr="00CC729B">
        <w:rPr>
          <w:szCs w:val="24"/>
          <w:lang w:val="en-US"/>
        </w:rPr>
        <w:t>ncolog</w:t>
      </w:r>
      <w:r w:rsidR="00B47717" w:rsidRPr="00CC729B">
        <w:rPr>
          <w:szCs w:val="24"/>
          <w:lang w:val="en-US"/>
        </w:rPr>
        <w:t>y</w:t>
      </w:r>
      <w:r w:rsidRPr="00CC729B">
        <w:rPr>
          <w:szCs w:val="24"/>
          <w:lang w:val="en-US"/>
        </w:rPr>
        <w:t>)</w:t>
      </w:r>
      <w:r w:rsidR="0048281F" w:rsidRPr="00CC729B">
        <w:rPr>
          <w:szCs w:val="24"/>
          <w:lang w:val="en-US"/>
        </w:rPr>
        <w:tab/>
      </w:r>
      <w:r w:rsidR="0048281F" w:rsidRPr="00CC729B">
        <w:rPr>
          <w:szCs w:val="24"/>
          <w:lang w:val="en-US"/>
        </w:rPr>
        <w:tab/>
      </w:r>
      <w:r w:rsidR="0048281F" w:rsidRPr="00CC729B">
        <w:rPr>
          <w:szCs w:val="24"/>
          <w:lang w:val="en-US"/>
        </w:rPr>
        <w:tab/>
      </w:r>
    </w:p>
    <w:p w14:paraId="4CA72122" w14:textId="21DAE8BB" w:rsidR="00D460D8" w:rsidRPr="00CC729B" w:rsidRDefault="00D460D8" w:rsidP="004900C8">
      <w:pPr>
        <w:pStyle w:val="BodyText"/>
        <w:spacing w:line="276" w:lineRule="auto"/>
        <w:rPr>
          <w:szCs w:val="24"/>
          <w:lang w:val="en-US"/>
        </w:rPr>
      </w:pPr>
      <w:r w:rsidRPr="00CC729B">
        <w:rPr>
          <w:szCs w:val="24"/>
        </w:rPr>
        <w:t>Department of Medical Oncology</w:t>
      </w:r>
      <w:r w:rsidR="0048281F" w:rsidRPr="00CC729B">
        <w:rPr>
          <w:szCs w:val="24"/>
        </w:rPr>
        <w:tab/>
      </w:r>
      <w:r w:rsidR="0048281F" w:rsidRPr="00CC729B">
        <w:rPr>
          <w:szCs w:val="24"/>
        </w:rPr>
        <w:tab/>
      </w:r>
      <w:r w:rsidR="0048281F" w:rsidRPr="00CC729B">
        <w:rPr>
          <w:szCs w:val="24"/>
        </w:rPr>
        <w:tab/>
      </w:r>
      <w:r w:rsidR="0048281F" w:rsidRPr="00CC729B">
        <w:rPr>
          <w:szCs w:val="24"/>
        </w:rPr>
        <w:tab/>
      </w:r>
    </w:p>
    <w:p w14:paraId="42AEE35A" w14:textId="5E9E8CAB" w:rsidR="00D460D8" w:rsidRPr="00CC729B" w:rsidRDefault="00D460D8" w:rsidP="004900C8">
      <w:pPr>
        <w:pStyle w:val="BodyText"/>
        <w:spacing w:line="276" w:lineRule="auto"/>
        <w:rPr>
          <w:szCs w:val="24"/>
          <w:lang w:val="en-US"/>
        </w:rPr>
      </w:pPr>
      <w:r w:rsidRPr="00CC729B">
        <w:rPr>
          <w:szCs w:val="24"/>
        </w:rPr>
        <w:t xml:space="preserve">Malignant Diseases </w:t>
      </w:r>
      <w:r w:rsidR="00EA3C76" w:rsidRPr="00CC729B">
        <w:rPr>
          <w:szCs w:val="24"/>
        </w:rPr>
        <w:t>Treatme</w:t>
      </w:r>
      <w:r w:rsidR="00EA3C76" w:rsidRPr="00CC729B">
        <w:rPr>
          <w:szCs w:val="24"/>
          <w:lang w:val="en-US"/>
        </w:rPr>
        <w:t>nt</w:t>
      </w:r>
      <w:r w:rsidRPr="00CC729B">
        <w:rPr>
          <w:szCs w:val="24"/>
        </w:rPr>
        <w:t xml:space="preserve"> Centre</w:t>
      </w:r>
      <w:r w:rsidR="0048281F" w:rsidRPr="00CC729B">
        <w:rPr>
          <w:szCs w:val="24"/>
        </w:rPr>
        <w:tab/>
      </w:r>
      <w:r w:rsidR="0048281F" w:rsidRPr="00CC729B">
        <w:rPr>
          <w:szCs w:val="24"/>
        </w:rPr>
        <w:tab/>
      </w:r>
      <w:r w:rsidR="0048281F" w:rsidRPr="00CC729B">
        <w:rPr>
          <w:szCs w:val="24"/>
        </w:rPr>
        <w:tab/>
      </w:r>
      <w:r w:rsidR="0048281F" w:rsidRPr="00CC729B">
        <w:rPr>
          <w:szCs w:val="24"/>
          <w:lang w:val="en-US"/>
        </w:rPr>
        <w:t xml:space="preserve"> </w:t>
      </w:r>
    </w:p>
    <w:p w14:paraId="4A54D0E8" w14:textId="34C923F8" w:rsidR="00D460D8" w:rsidRPr="00CC729B" w:rsidRDefault="00D460D8" w:rsidP="004900C8">
      <w:pPr>
        <w:pStyle w:val="BodyText"/>
        <w:spacing w:line="276" w:lineRule="auto"/>
        <w:rPr>
          <w:szCs w:val="24"/>
          <w:lang w:val="en-US"/>
        </w:rPr>
      </w:pPr>
      <w:r w:rsidRPr="00CC729B">
        <w:rPr>
          <w:szCs w:val="24"/>
        </w:rPr>
        <w:t>Army Hospital Research &amp; Referral</w:t>
      </w:r>
      <w:r w:rsidR="0048281F" w:rsidRPr="00CC729B">
        <w:rPr>
          <w:szCs w:val="24"/>
          <w:lang w:val="en-US"/>
        </w:rPr>
        <w:tab/>
      </w:r>
      <w:r w:rsidR="0048281F" w:rsidRPr="00CC729B">
        <w:rPr>
          <w:szCs w:val="24"/>
          <w:lang w:val="en-US"/>
        </w:rPr>
        <w:tab/>
      </w:r>
      <w:r w:rsidR="0048281F" w:rsidRPr="00CC729B">
        <w:rPr>
          <w:szCs w:val="24"/>
          <w:lang w:val="en-US"/>
        </w:rPr>
        <w:tab/>
      </w:r>
      <w:r w:rsidR="0048281F" w:rsidRPr="00CC729B">
        <w:rPr>
          <w:szCs w:val="24"/>
          <w:lang w:val="en-US"/>
        </w:rPr>
        <w:tab/>
        <w:t xml:space="preserve"> </w:t>
      </w:r>
    </w:p>
    <w:p w14:paraId="7D6407B0" w14:textId="5EFB8692" w:rsidR="0048281F" w:rsidRPr="00CC729B" w:rsidRDefault="00D460D8" w:rsidP="004900C8">
      <w:pPr>
        <w:pStyle w:val="BodyText"/>
        <w:spacing w:line="276" w:lineRule="auto"/>
        <w:rPr>
          <w:szCs w:val="24"/>
        </w:rPr>
      </w:pPr>
      <w:r w:rsidRPr="00CC729B">
        <w:rPr>
          <w:szCs w:val="24"/>
        </w:rPr>
        <w:t>New Delhi 110010</w:t>
      </w:r>
    </w:p>
    <w:p w14:paraId="72667A2F" w14:textId="606A5389" w:rsidR="0048281F" w:rsidRPr="00CC729B" w:rsidRDefault="0048281F" w:rsidP="004900C8">
      <w:pPr>
        <w:pStyle w:val="BodyText"/>
        <w:spacing w:line="276" w:lineRule="auto"/>
        <w:rPr>
          <w:szCs w:val="24"/>
        </w:rPr>
      </w:pPr>
    </w:p>
    <w:p w14:paraId="2AF717B9" w14:textId="77777777" w:rsidR="0048281F" w:rsidRPr="00CC729B" w:rsidRDefault="0048281F" w:rsidP="0048281F">
      <w:pPr>
        <w:pStyle w:val="BodyText"/>
        <w:spacing w:line="276" w:lineRule="auto"/>
        <w:rPr>
          <w:b/>
          <w:bCs/>
          <w:szCs w:val="24"/>
          <w:lang w:val="en-US"/>
        </w:rPr>
      </w:pPr>
      <w:r w:rsidRPr="00CC729B">
        <w:rPr>
          <w:b/>
          <w:bCs/>
          <w:szCs w:val="24"/>
          <w:lang w:val="en-US"/>
        </w:rPr>
        <w:lastRenderedPageBreak/>
        <w:t>Associate Editor</w:t>
      </w:r>
    </w:p>
    <w:p w14:paraId="661F150A" w14:textId="33D64805" w:rsidR="0048281F" w:rsidRPr="00CC729B" w:rsidRDefault="0048281F" w:rsidP="0048281F">
      <w:pPr>
        <w:pStyle w:val="BodyText"/>
        <w:spacing w:line="276" w:lineRule="auto"/>
        <w:rPr>
          <w:szCs w:val="24"/>
          <w:lang w:val="en-US"/>
        </w:rPr>
      </w:pPr>
      <w:r w:rsidRPr="00CC729B">
        <w:rPr>
          <w:szCs w:val="24"/>
          <w:lang w:val="en-US"/>
        </w:rPr>
        <w:t>Pharmacoeconomics, Indian Journal of Medical &amp; Pediatric Oncology (IJMPO)</w:t>
      </w:r>
    </w:p>
    <w:p w14:paraId="744F6E7D" w14:textId="108EA6A5" w:rsidR="0048281F" w:rsidRPr="00CC729B" w:rsidRDefault="0048281F" w:rsidP="0048281F">
      <w:pPr>
        <w:pStyle w:val="BodyText"/>
        <w:spacing w:line="276" w:lineRule="auto"/>
        <w:rPr>
          <w:szCs w:val="24"/>
          <w:lang w:val="en-US"/>
        </w:rPr>
      </w:pPr>
      <w:r w:rsidRPr="00CC729B">
        <w:rPr>
          <w:szCs w:val="24"/>
          <w:lang w:val="en-US"/>
        </w:rPr>
        <w:t xml:space="preserve">Official Journal of Indian Society of Medical &amp; Pediatric Oncology (ISMPO) </w:t>
      </w:r>
    </w:p>
    <w:p w14:paraId="5A95EA4C" w14:textId="77777777" w:rsidR="0048281F" w:rsidRPr="00CC729B" w:rsidRDefault="0048281F" w:rsidP="004900C8">
      <w:pPr>
        <w:pStyle w:val="Title"/>
        <w:spacing w:line="276" w:lineRule="auto"/>
        <w:jc w:val="both"/>
        <w:rPr>
          <w:b/>
          <w:bCs/>
          <w:sz w:val="24"/>
          <w:highlight w:val="lightGray"/>
        </w:rPr>
      </w:pPr>
    </w:p>
    <w:p w14:paraId="72BD6066" w14:textId="24974745" w:rsidR="00D460D8" w:rsidRPr="00CC729B" w:rsidRDefault="00D460D8" w:rsidP="004900C8">
      <w:pPr>
        <w:pStyle w:val="Title"/>
        <w:spacing w:line="276" w:lineRule="auto"/>
        <w:jc w:val="both"/>
        <w:rPr>
          <w:b/>
          <w:bCs/>
          <w:sz w:val="24"/>
          <w:highlight w:val="lightGray"/>
        </w:rPr>
      </w:pPr>
      <w:r w:rsidRPr="00CC729B">
        <w:rPr>
          <w:b/>
          <w:bCs/>
          <w:sz w:val="24"/>
          <w:highlight w:val="lightGray"/>
        </w:rPr>
        <w:t>EDUCATIONAL QUALIFICATION</w:t>
      </w:r>
      <w:r w:rsidRPr="00CC729B">
        <w:rPr>
          <w:b/>
          <w:bCs/>
          <w:sz w:val="24"/>
          <w:highlight w:val="lightGray"/>
        </w:rPr>
        <w:tab/>
      </w:r>
      <w:r w:rsidRPr="00CC729B">
        <w:rPr>
          <w:b/>
          <w:bCs/>
          <w:sz w:val="24"/>
          <w:highlight w:val="lightGray"/>
        </w:rPr>
        <w:tab/>
      </w:r>
      <w:r w:rsidRPr="00CC729B">
        <w:rPr>
          <w:b/>
          <w:bCs/>
          <w:sz w:val="24"/>
          <w:highlight w:val="lightGray"/>
        </w:rPr>
        <w:tab/>
        <w:t xml:space="preserve">                   </w:t>
      </w:r>
      <w:r w:rsidRPr="00CC729B">
        <w:rPr>
          <w:b/>
          <w:bCs/>
          <w:sz w:val="24"/>
          <w:highlight w:val="lightGray"/>
        </w:rPr>
        <w:tab/>
        <w:t xml:space="preserve">                       </w:t>
      </w:r>
      <w:r w:rsidRPr="00CC729B">
        <w:rPr>
          <w:b/>
          <w:bCs/>
          <w:sz w:val="24"/>
          <w:highlight w:val="lightGray"/>
        </w:rPr>
        <w:tab/>
        <w:t xml:space="preserve">           </w:t>
      </w:r>
    </w:p>
    <w:p w14:paraId="66281626" w14:textId="77777777" w:rsidR="00D460D8" w:rsidRPr="00CC729B" w:rsidRDefault="00D460D8" w:rsidP="004900C8">
      <w:pPr>
        <w:pStyle w:val="Title"/>
        <w:spacing w:line="276" w:lineRule="auto"/>
        <w:jc w:val="both"/>
        <w:rPr>
          <w:b/>
          <w:bCs/>
          <w:sz w:val="24"/>
        </w:rPr>
      </w:pPr>
      <w:r w:rsidRPr="00CC729B">
        <w:rPr>
          <w:b/>
          <w:bCs/>
          <w:sz w:val="24"/>
          <w:highlight w:val="lightGray"/>
        </w:rPr>
        <w:t xml:space="preserve">                                                                                                     </w:t>
      </w:r>
    </w:p>
    <w:p w14:paraId="2AE69BA1" w14:textId="1C97FE99" w:rsidR="00D460D8" w:rsidRPr="00CC729B" w:rsidRDefault="00D460D8" w:rsidP="004900C8">
      <w:pPr>
        <w:pStyle w:val="Title"/>
        <w:numPr>
          <w:ilvl w:val="0"/>
          <w:numId w:val="3"/>
        </w:numPr>
        <w:spacing w:line="276" w:lineRule="auto"/>
        <w:jc w:val="both"/>
        <w:rPr>
          <w:sz w:val="24"/>
          <w:lang w:val="en-US"/>
        </w:rPr>
      </w:pPr>
      <w:r w:rsidRPr="00CC729B">
        <w:rPr>
          <w:b/>
          <w:bCs/>
          <w:sz w:val="24"/>
        </w:rPr>
        <w:t>M.B.B.S.</w:t>
      </w:r>
      <w:r w:rsidR="00737C9B" w:rsidRPr="00CC729B">
        <w:rPr>
          <w:b/>
          <w:bCs/>
          <w:sz w:val="24"/>
          <w:lang w:val="en-US"/>
        </w:rPr>
        <w:t xml:space="preserve"> </w:t>
      </w:r>
      <w:r w:rsidRPr="00CC729B">
        <w:rPr>
          <w:sz w:val="24"/>
        </w:rPr>
        <w:t>(Bachelor of Medicine and Bachelor of Surgery)</w:t>
      </w:r>
      <w:r w:rsidRPr="00CC729B">
        <w:rPr>
          <w:sz w:val="24"/>
          <w:lang w:val="en-US"/>
        </w:rPr>
        <w:t xml:space="preserve"> 1996-2001</w:t>
      </w:r>
    </w:p>
    <w:p w14:paraId="0593B630" w14:textId="29116FDD" w:rsidR="00D460D8" w:rsidRPr="00CC729B" w:rsidRDefault="00D460D8" w:rsidP="004900C8">
      <w:pPr>
        <w:pStyle w:val="Title"/>
        <w:spacing w:line="276" w:lineRule="auto"/>
        <w:ind w:left="720"/>
        <w:jc w:val="both"/>
        <w:rPr>
          <w:sz w:val="24"/>
        </w:rPr>
      </w:pPr>
      <w:r w:rsidRPr="00CC729B">
        <w:rPr>
          <w:sz w:val="24"/>
        </w:rPr>
        <w:t>Rural Medical College, Pune University, Maharashtra,  I</w:t>
      </w:r>
      <w:r w:rsidR="0082163B" w:rsidRPr="00CC729B">
        <w:rPr>
          <w:sz w:val="24"/>
          <w:lang w:val="en-US"/>
        </w:rPr>
        <w:t>ndia</w:t>
      </w:r>
      <w:r w:rsidRPr="00CC729B">
        <w:rPr>
          <w:sz w:val="24"/>
        </w:rPr>
        <w:t xml:space="preserve">. </w:t>
      </w:r>
    </w:p>
    <w:p w14:paraId="0EC10491" w14:textId="77777777" w:rsidR="00D460D8" w:rsidRPr="00CC729B" w:rsidRDefault="00D460D8" w:rsidP="004900C8">
      <w:pPr>
        <w:pStyle w:val="Title"/>
        <w:numPr>
          <w:ilvl w:val="0"/>
          <w:numId w:val="3"/>
        </w:numPr>
        <w:spacing w:line="276" w:lineRule="auto"/>
        <w:jc w:val="both"/>
        <w:rPr>
          <w:sz w:val="24"/>
          <w:lang w:val="en-US"/>
        </w:rPr>
      </w:pPr>
      <w:r w:rsidRPr="00CC729B">
        <w:rPr>
          <w:b/>
          <w:bCs/>
          <w:sz w:val="24"/>
          <w:lang w:val="en-US"/>
        </w:rPr>
        <w:t>MD</w:t>
      </w:r>
      <w:r w:rsidRPr="00CC729B">
        <w:rPr>
          <w:sz w:val="24"/>
          <w:lang w:val="en-US"/>
        </w:rPr>
        <w:t xml:space="preserve"> Internal Medicine, 2006-2009</w:t>
      </w:r>
    </w:p>
    <w:p w14:paraId="2329B232" w14:textId="6A6EAF52" w:rsidR="00D460D8" w:rsidRPr="00CC729B" w:rsidRDefault="00D460D8" w:rsidP="004900C8">
      <w:pPr>
        <w:pStyle w:val="Title"/>
        <w:spacing w:line="276" w:lineRule="auto"/>
        <w:ind w:left="720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>Department of Internal Medicine, Armed Forces Medical College</w:t>
      </w:r>
      <w:r w:rsidR="0023743A" w:rsidRPr="00CC729B">
        <w:rPr>
          <w:sz w:val="24"/>
          <w:lang w:val="en-US"/>
        </w:rPr>
        <w:t>,</w:t>
      </w:r>
      <w:r w:rsidRPr="00CC729B">
        <w:rPr>
          <w:sz w:val="24"/>
          <w:lang w:val="en-US"/>
        </w:rPr>
        <w:t xml:space="preserve"> Pune 411040, Maharashtra University of Medical Sciences. </w:t>
      </w:r>
    </w:p>
    <w:p w14:paraId="11A5FEA2" w14:textId="77777777" w:rsidR="00D460D8" w:rsidRPr="00CC729B" w:rsidRDefault="00D460D8" w:rsidP="004900C8">
      <w:pPr>
        <w:pStyle w:val="Title"/>
        <w:numPr>
          <w:ilvl w:val="0"/>
          <w:numId w:val="3"/>
        </w:numPr>
        <w:spacing w:line="276" w:lineRule="auto"/>
        <w:jc w:val="both"/>
        <w:rPr>
          <w:sz w:val="24"/>
          <w:lang w:val="en-US"/>
        </w:rPr>
      </w:pPr>
      <w:r w:rsidRPr="00CC729B">
        <w:rPr>
          <w:b/>
          <w:bCs/>
          <w:sz w:val="24"/>
          <w:lang w:val="en-US"/>
        </w:rPr>
        <w:t>DM</w:t>
      </w:r>
      <w:r w:rsidRPr="00CC729B">
        <w:rPr>
          <w:sz w:val="24"/>
          <w:lang w:val="en-US"/>
        </w:rPr>
        <w:t xml:space="preserve"> Medical Oncology 2014-2017 </w:t>
      </w:r>
    </w:p>
    <w:p w14:paraId="62053F94" w14:textId="3BFEBCA4" w:rsidR="00D460D8" w:rsidRPr="00CC729B" w:rsidRDefault="00D460D8" w:rsidP="004900C8">
      <w:pPr>
        <w:pStyle w:val="Title"/>
        <w:spacing w:line="276" w:lineRule="auto"/>
        <w:ind w:left="720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 xml:space="preserve">Department of Medical Oncology, </w:t>
      </w:r>
      <w:r w:rsidR="00287AEA" w:rsidRPr="00CC729B">
        <w:rPr>
          <w:sz w:val="24"/>
          <w:lang w:val="en-US"/>
        </w:rPr>
        <w:t xml:space="preserve">Dr BRA </w:t>
      </w:r>
      <w:r w:rsidRPr="00CC729B">
        <w:rPr>
          <w:sz w:val="24"/>
          <w:lang w:val="en-US"/>
        </w:rPr>
        <w:t>Institute Rotary Cancer Hospital, All India Institute of Medical Sciences, New Delhi – 110029</w:t>
      </w:r>
    </w:p>
    <w:p w14:paraId="7E64F47E" w14:textId="77777777" w:rsidR="00D460D8" w:rsidRPr="00CC729B" w:rsidRDefault="00D460D8" w:rsidP="004900C8">
      <w:pPr>
        <w:pStyle w:val="Title"/>
        <w:spacing w:line="276" w:lineRule="auto"/>
        <w:jc w:val="both"/>
        <w:rPr>
          <w:sz w:val="24"/>
          <w:lang w:val="en-US"/>
        </w:rPr>
      </w:pPr>
    </w:p>
    <w:p w14:paraId="7A8F0322" w14:textId="15BA1B12" w:rsidR="00D460D8" w:rsidRPr="00CC729B" w:rsidRDefault="00D460D8" w:rsidP="004900C8">
      <w:pPr>
        <w:pStyle w:val="Title"/>
        <w:spacing w:line="276" w:lineRule="auto"/>
        <w:jc w:val="both"/>
        <w:rPr>
          <w:sz w:val="24"/>
        </w:rPr>
      </w:pPr>
      <w:r w:rsidRPr="00CC729B">
        <w:rPr>
          <w:b/>
          <w:sz w:val="24"/>
          <w:highlight w:val="lightGray"/>
        </w:rPr>
        <w:t xml:space="preserve">PUBLICATIONS                                                                                                            </w:t>
      </w:r>
      <w:r w:rsidRPr="00CC729B">
        <w:rPr>
          <w:sz w:val="24"/>
        </w:rPr>
        <w:t xml:space="preserve">  </w:t>
      </w:r>
    </w:p>
    <w:p w14:paraId="42E727F0" w14:textId="58491F81" w:rsidR="00570426" w:rsidRPr="00CC729B" w:rsidRDefault="00570426" w:rsidP="004900C8">
      <w:pPr>
        <w:pStyle w:val="Title"/>
        <w:spacing w:line="276" w:lineRule="auto"/>
        <w:jc w:val="both"/>
        <w:rPr>
          <w:b/>
          <w:sz w:val="24"/>
          <w:u w:val="single"/>
          <w:lang w:val="en-US"/>
        </w:rPr>
      </w:pPr>
      <w:r w:rsidRPr="00CC729B">
        <w:rPr>
          <w:b/>
          <w:sz w:val="24"/>
          <w:u w:val="single"/>
          <w:lang w:val="en-US"/>
        </w:rPr>
        <w:t xml:space="preserve">Original articles </w:t>
      </w:r>
    </w:p>
    <w:p w14:paraId="62C47D0A" w14:textId="77777777" w:rsidR="00570426" w:rsidRPr="00CC729B" w:rsidRDefault="00570426" w:rsidP="004900C8">
      <w:pPr>
        <w:pStyle w:val="Title"/>
        <w:spacing w:line="276" w:lineRule="auto"/>
        <w:jc w:val="both"/>
        <w:rPr>
          <w:sz w:val="24"/>
          <w:lang w:val="en-US"/>
        </w:rPr>
      </w:pPr>
    </w:p>
    <w:p w14:paraId="408962E0" w14:textId="6F40832D" w:rsidR="00DD1EED" w:rsidRPr="00CC729B" w:rsidRDefault="00570426" w:rsidP="00DD1EED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Sharma MC, Bakhshi S. Demographic Challenges of Pediatric NHL: A Report on 280 Patients. Indian J Pediatr. 2017 Dec 14. </w:t>
      </w:r>
    </w:p>
    <w:p w14:paraId="4E8130D0" w14:textId="4181D80C" w:rsidR="00570426" w:rsidRPr="00CC729B" w:rsidRDefault="00570426" w:rsidP="005525E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Sharma MC, Mallick S, Patel M, Bakhshi S. Poor performance status, urban residence and female sex predict inferior survival in pediatric advanced stage mature B-NHL in an Indian tertiary care center. Pediatr Hematol Oncol. 2018 Feb 1;1–10.</w:t>
      </w:r>
    </w:p>
    <w:p w14:paraId="72CB8152" w14:textId="25F3B20B" w:rsidR="00570426" w:rsidRPr="00CC729B" w:rsidRDefault="00570426" w:rsidP="005525E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Tiwari A, Biswas B, Sharma MC, Vishnubhatla S, Bakhshi S. Clinical Predictors and Prognostic Model for Pediatric Lymphoblastic Lymphoma treated with uniform BFM90 protocol: a single center experience of 65 patients from Asia. Clin Lymphoma Myeloma Leuk. 2019 Feb 7.</w:t>
      </w:r>
    </w:p>
    <w:p w14:paraId="504035DB" w14:textId="33FBEBFE" w:rsidR="00570426" w:rsidRPr="00CC729B" w:rsidRDefault="00570426" w:rsidP="005525E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Sharma MC, Bakhshi S. Outcome of Early</w:t>
      </w:r>
      <w:r w:rsidR="004E5E41" w:rsidRPr="00CC729B">
        <w:rPr>
          <w:rFonts w:ascii="Times New Roman" w:hAnsi="Times New Roman" w:cs="Times New Roman"/>
          <w:sz w:val="24"/>
          <w:szCs w:val="24"/>
        </w:rPr>
        <w:t xml:space="preserve"> </w:t>
      </w:r>
      <w:r w:rsidRPr="00CC729B">
        <w:rPr>
          <w:rFonts w:ascii="Times New Roman" w:hAnsi="Times New Roman" w:cs="Times New Roman"/>
          <w:sz w:val="24"/>
          <w:szCs w:val="24"/>
        </w:rPr>
        <w:t xml:space="preserve">Stage Pediatric Non-Lymphoblastic Non-Hodgkin Lymphoma. Indian J Pediatr. 2018 Feb 8. </w:t>
      </w:r>
    </w:p>
    <w:p w14:paraId="2D9F7EC8" w14:textId="66B5E7CB" w:rsidR="005525E6" w:rsidRPr="00CC729B" w:rsidRDefault="004A3941" w:rsidP="000B40B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Tannock IF, Srivastava P, Biswas B, Gupta VG, Batra A, et al. Low-Dose Abiraterone in Metastatic Prostate Cancer: Is It Practice Changing? Facts and Facets. JCO Glob Oncol. 2020 Mar </w:t>
      </w:r>
      <w:r w:rsidR="00CE3C2B" w:rsidRPr="00CC729B">
        <w:rPr>
          <w:rFonts w:ascii="Times New Roman" w:hAnsi="Times New Roman" w:cs="Times New Roman"/>
          <w:sz w:val="24"/>
          <w:szCs w:val="24"/>
        </w:rPr>
        <w:t>1 ;( 6</w:t>
      </w:r>
      <w:r w:rsidRPr="00CC729B">
        <w:rPr>
          <w:rFonts w:ascii="Times New Roman" w:hAnsi="Times New Roman" w:cs="Times New Roman"/>
          <w:sz w:val="24"/>
          <w:szCs w:val="24"/>
        </w:rPr>
        <w:t>):382–6.</w:t>
      </w:r>
    </w:p>
    <w:p w14:paraId="30111BFD" w14:textId="7682114C" w:rsidR="005525E6" w:rsidRPr="00CC729B" w:rsidRDefault="00AF5459" w:rsidP="001E15B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Batra U, Prasad KT, Dabkara D, Ghosh J, Sharma M, et al. Real-world experience of treatment and outcome in ALK-rearranged metastatic non-small cell lung cancer: A multicenter study from India. Curr Probl Cancer. 2020 Mar 17</w:t>
      </w:r>
      <w:r w:rsidR="00CE3C2B" w:rsidRPr="00CC729B">
        <w:rPr>
          <w:rFonts w:ascii="Times New Roman" w:hAnsi="Times New Roman" w:cs="Times New Roman"/>
          <w:sz w:val="24"/>
          <w:szCs w:val="24"/>
        </w:rPr>
        <w:t>; 100571</w:t>
      </w:r>
      <w:r w:rsidRPr="00CC729B">
        <w:rPr>
          <w:rFonts w:ascii="Times New Roman" w:hAnsi="Times New Roman" w:cs="Times New Roman"/>
          <w:sz w:val="24"/>
          <w:szCs w:val="24"/>
        </w:rPr>
        <w:t>.</w:t>
      </w:r>
    </w:p>
    <w:p w14:paraId="0E5DD0B6" w14:textId="1B6B80D8" w:rsidR="00AF5459" w:rsidRPr="00CC729B" w:rsidRDefault="00CA2021" w:rsidP="001E15B9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A,</w:t>
      </w:r>
      <w:r w:rsidRPr="00CC729B">
        <w:rPr>
          <w:rFonts w:ascii="Times New Roman" w:hAnsi="Times New Roman" w:cs="Times New Roman"/>
          <w:sz w:val="24"/>
          <w:szCs w:val="24"/>
        </w:rPr>
        <w:t xml:space="preserve"> Pushpam D, Sharma M, Thulkar S, Bakhshi S. Predictors of Outcome in Pediatric Anaplastic Large Cell Lymphoma. INDIAN Pediatr. 2020; 57:4.</w:t>
      </w:r>
      <w:r w:rsidR="00AF5459" w:rsidRPr="00CC7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13F71" w14:textId="5452CE76" w:rsidR="009A38BD" w:rsidRPr="00CC729B" w:rsidRDefault="001B0FCD" w:rsidP="009A38BD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A,</w:t>
      </w:r>
      <w:r w:rsidRPr="00CC729B">
        <w:rPr>
          <w:rFonts w:ascii="Times New Roman" w:hAnsi="Times New Roman" w:cs="Times New Roman"/>
          <w:sz w:val="24"/>
          <w:szCs w:val="24"/>
        </w:rPr>
        <w:t xml:space="preserve"> Soneji D, Singh HP, Kumar M, Bandyopadhyay A, Mathur A, et al. Genomic Landscape and Targeted Treatment of Gallbladder Cancer: Results of a First Ongoing Prospective Study. South Asian J Cancer. 2020 Jun</w:t>
      </w:r>
      <w:r w:rsidR="00CE3C2B" w:rsidRPr="00CC729B">
        <w:rPr>
          <w:rFonts w:ascii="Times New Roman" w:hAnsi="Times New Roman" w:cs="Times New Roman"/>
          <w:sz w:val="24"/>
          <w:szCs w:val="24"/>
        </w:rPr>
        <w:t>; 9</w:t>
      </w:r>
      <w:r w:rsidRPr="00CC729B">
        <w:rPr>
          <w:rFonts w:ascii="Times New Roman" w:hAnsi="Times New Roman" w:cs="Times New Roman"/>
          <w:sz w:val="24"/>
          <w:szCs w:val="24"/>
        </w:rPr>
        <w:t xml:space="preserve">(2):74–9. </w:t>
      </w:r>
    </w:p>
    <w:p w14:paraId="6AEE2A6A" w14:textId="6355088C" w:rsidR="003111A1" w:rsidRPr="00CC729B" w:rsidRDefault="00DD1EED" w:rsidP="003111A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  <w:lang w:val="en-GB"/>
        </w:rPr>
        <w:lastRenderedPageBreak/>
        <w:t>Patel A</w:t>
      </w:r>
      <w:r w:rsidRPr="00CC729B">
        <w:rPr>
          <w:rFonts w:ascii="Times New Roman" w:hAnsi="Times New Roman" w:cs="Times New Roman"/>
          <w:sz w:val="24"/>
          <w:szCs w:val="24"/>
          <w:lang w:val="en-GB"/>
        </w:rPr>
        <w:t>, Shankaran R, Singh HP, Bhatnagar S, Dash SC, Mukherjee P, et al. Cancer trends and burden among Armed Forces personnel, veterans and their families: Cancer registry data analysis from tertiary care hospital. Med J Armed Forces India [Internet]. 2021 Apr 12[cited 2021Apr12];</w:t>
      </w:r>
      <w:r w:rsidR="005E5B98" w:rsidRPr="00CC72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C729B">
        <w:rPr>
          <w:rFonts w:ascii="Times New Roman" w:hAnsi="Times New Roman" w:cs="Times New Roman"/>
          <w:sz w:val="24"/>
          <w:szCs w:val="24"/>
          <w:lang w:val="en-GB"/>
        </w:rPr>
        <w:t>Available</w:t>
      </w:r>
      <w:r w:rsidR="005E5B98" w:rsidRPr="00CC72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C729B">
        <w:rPr>
          <w:rFonts w:ascii="Times New Roman" w:hAnsi="Times New Roman" w:cs="Times New Roman"/>
          <w:sz w:val="24"/>
          <w:szCs w:val="24"/>
          <w:lang w:val="en-GB"/>
        </w:rPr>
        <w:t>from:</w:t>
      </w:r>
      <w:r w:rsidR="004379F0" w:rsidRPr="00CC72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111A1" w:rsidRPr="00CC729B">
        <w:rPr>
          <w:rFonts w:ascii="Times New Roman" w:hAnsi="Times New Roman" w:cs="Times New Roman"/>
          <w:sz w:val="24"/>
          <w:szCs w:val="24"/>
          <w:lang w:val="en-GB"/>
        </w:rPr>
        <w:t>https://www.sciencedirect.com/science/article/pii/S0377123720301854</w:t>
      </w:r>
    </w:p>
    <w:p w14:paraId="7931428F" w14:textId="2CF742DB" w:rsidR="003111A1" w:rsidRPr="00CC729B" w:rsidRDefault="003111A1" w:rsidP="003111A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Akhade A. Pembrolizumab Weight-Based Dosing: Conviction and Lacunae in Adopting a Cost- Saving Approach—A Survey Report. Indian J Med Paediatr Oncol. :6. </w:t>
      </w:r>
    </w:p>
    <w:p w14:paraId="73862885" w14:textId="4990ED6F" w:rsidR="00B62C55" w:rsidRPr="00CC729B" w:rsidRDefault="00B62C55" w:rsidP="00B62C55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  <w:lang w:val="en-GB"/>
        </w:rPr>
        <w:t xml:space="preserve">Nair R, Kaushik MR, Kishore K, Singh HP, Vardhan V, Suresh P, </w:t>
      </w:r>
      <w:r w:rsidRPr="00CC729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Patel A </w:t>
      </w:r>
      <w:r w:rsidRPr="00CC729B">
        <w:rPr>
          <w:rFonts w:ascii="Times New Roman" w:hAnsi="Times New Roman" w:cs="Times New Roman"/>
          <w:sz w:val="24"/>
          <w:szCs w:val="24"/>
          <w:lang w:val="en-GB"/>
        </w:rPr>
        <w:t>et al. COVID-19, Cancer, and Congregation: An Observational Study from a Tertiary Care Hospital in New Delhi. Indian J Med Paediatr Oncol. 2021 Feb</w:t>
      </w:r>
      <w:r w:rsidR="00CE3C2B" w:rsidRPr="00CC729B">
        <w:rPr>
          <w:rFonts w:ascii="Times New Roman" w:hAnsi="Times New Roman" w:cs="Times New Roman"/>
          <w:sz w:val="24"/>
          <w:szCs w:val="24"/>
          <w:lang w:val="en-GB"/>
        </w:rPr>
        <w:t>; 42</w:t>
      </w:r>
      <w:r w:rsidRPr="00CC729B">
        <w:rPr>
          <w:rFonts w:ascii="Times New Roman" w:hAnsi="Times New Roman" w:cs="Times New Roman"/>
          <w:sz w:val="24"/>
          <w:szCs w:val="24"/>
          <w:lang w:val="en-GB"/>
        </w:rPr>
        <w:t xml:space="preserve">(1):6–10. </w:t>
      </w:r>
    </w:p>
    <w:p w14:paraId="6EFFB33E" w14:textId="7ACC0927" w:rsidR="003268C1" w:rsidRPr="00CC729B" w:rsidRDefault="00874011" w:rsidP="003268C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Manali Patel, Raja Pramanik, </w:t>
      </w:r>
      <w:r w:rsidR="00406A7C">
        <w:rPr>
          <w:rFonts w:ascii="Times New Roman" w:hAnsi="Times New Roman" w:cs="Times New Roman"/>
          <w:b/>
          <w:bCs/>
          <w:sz w:val="24"/>
          <w:szCs w:val="24"/>
        </w:rPr>
        <w:t>Amol Patel,</w:t>
      </w:r>
      <w:r w:rsidRPr="00CC729B">
        <w:rPr>
          <w:rFonts w:ascii="Times New Roman" w:hAnsi="Times New Roman" w:cs="Times New Roman"/>
          <w:sz w:val="24"/>
          <w:szCs w:val="24"/>
        </w:rPr>
        <w:t xml:space="preserve"> Personal Protective Equipment use is associated with physical and neurological dysfunction among health care workers - Survey Report </w:t>
      </w:r>
      <w:r w:rsidR="00CE3C2B" w:rsidRPr="00CC729B">
        <w:rPr>
          <w:rFonts w:ascii="Times New Roman" w:hAnsi="Times New Roman" w:cs="Times New Roman"/>
          <w:sz w:val="24"/>
          <w:szCs w:val="24"/>
        </w:rPr>
        <w:t>during</w:t>
      </w:r>
      <w:r w:rsidRPr="00CC729B">
        <w:rPr>
          <w:rFonts w:ascii="Times New Roman" w:hAnsi="Times New Roman" w:cs="Times New Roman"/>
          <w:sz w:val="24"/>
          <w:szCs w:val="24"/>
        </w:rPr>
        <w:t xml:space="preserve"> the Covi</w:t>
      </w:r>
      <w:r w:rsidR="00E90DE3" w:rsidRPr="00CC729B">
        <w:rPr>
          <w:rFonts w:ascii="Times New Roman" w:hAnsi="Times New Roman" w:cs="Times New Roman"/>
          <w:sz w:val="24"/>
          <w:szCs w:val="24"/>
        </w:rPr>
        <w:t>d</w:t>
      </w:r>
      <w:r w:rsidRPr="00CC729B">
        <w:rPr>
          <w:rFonts w:ascii="Times New Roman" w:hAnsi="Times New Roman" w:cs="Times New Roman"/>
          <w:sz w:val="24"/>
          <w:szCs w:val="24"/>
        </w:rPr>
        <w:t xml:space="preserve">-19 Pandemic. Journal of </w:t>
      </w:r>
      <w:r w:rsidR="00CE3C2B" w:rsidRPr="00CC729B">
        <w:rPr>
          <w:rFonts w:ascii="Times New Roman" w:hAnsi="Times New Roman" w:cs="Times New Roman"/>
          <w:sz w:val="24"/>
          <w:szCs w:val="24"/>
        </w:rPr>
        <w:t>the</w:t>
      </w:r>
      <w:r w:rsidRPr="00CC729B">
        <w:rPr>
          <w:rFonts w:ascii="Times New Roman" w:hAnsi="Times New Roman" w:cs="Times New Roman"/>
          <w:sz w:val="24"/>
          <w:szCs w:val="24"/>
        </w:rPr>
        <w:t xml:space="preserve"> Association of Physicians of India, Vol. 69, 147, June 2021.</w:t>
      </w:r>
    </w:p>
    <w:p w14:paraId="71FA7140" w14:textId="5521154B" w:rsidR="003268C1" w:rsidRPr="00CC729B" w:rsidRDefault="003268C1" w:rsidP="003268C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Gupta VG, Guleria B, Das CK, Mehta P, Ramegowda KM. Real-World Breast Cancer Patient Follow-Up Practices by Medical Oncologists in India—A Survey Report. South Asian J Cancer [Internet]. 2022 Feb 5 [cited 2022 Feb 24]; Available from: http://www.thieme-connect.de/DOI/DOI?10.1055/s-0041-1739187.</w:t>
      </w:r>
    </w:p>
    <w:p w14:paraId="11805968" w14:textId="46FF321A" w:rsidR="00C96287" w:rsidRPr="00CC729B" w:rsidRDefault="0053291B" w:rsidP="005525E6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Kumar L, Gogi R, </w:t>
      </w: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Mookerjee A, Sahoo RK, Malik PS, et al. Multiple myeloma with extramedullary disease: impact of autologous stem cell transplantation on outcome. Bone Marrow Transplant. 2017 Oct</w:t>
      </w:r>
      <w:r w:rsidR="00406A7C" w:rsidRPr="00CC729B">
        <w:rPr>
          <w:rFonts w:ascii="Times New Roman" w:hAnsi="Times New Roman" w:cs="Times New Roman"/>
          <w:sz w:val="24"/>
          <w:szCs w:val="24"/>
        </w:rPr>
        <w:t>; 52</w:t>
      </w:r>
      <w:r w:rsidRPr="00CC729B">
        <w:rPr>
          <w:rFonts w:ascii="Times New Roman" w:hAnsi="Times New Roman" w:cs="Times New Roman"/>
          <w:sz w:val="24"/>
          <w:szCs w:val="24"/>
        </w:rPr>
        <w:t xml:space="preserve">(10):1473–5. </w:t>
      </w:r>
    </w:p>
    <w:p w14:paraId="3CC39971" w14:textId="48A08B29" w:rsidR="00A57752" w:rsidRPr="00CC729B" w:rsidRDefault="00944F7A" w:rsidP="00E81B5A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Bandyopadhyay A, Talwar R,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Jaiswal P. The modifications in surgical technique and its impact on short term morbidity in modified radical mastectomy: a tertiary care hospital experience. Int Surg J. 2019 Nov 26</w:t>
      </w:r>
      <w:r w:rsidR="00406A7C" w:rsidRPr="00CC729B">
        <w:rPr>
          <w:rFonts w:ascii="Times New Roman" w:hAnsi="Times New Roman" w:cs="Times New Roman"/>
          <w:sz w:val="24"/>
          <w:szCs w:val="24"/>
        </w:rPr>
        <w:t>; 6</w:t>
      </w:r>
      <w:r w:rsidRPr="00CC729B">
        <w:rPr>
          <w:rFonts w:ascii="Times New Roman" w:hAnsi="Times New Roman" w:cs="Times New Roman"/>
          <w:sz w:val="24"/>
          <w:szCs w:val="24"/>
        </w:rPr>
        <w:t xml:space="preserve">(12):4354–9. </w:t>
      </w:r>
    </w:p>
    <w:p w14:paraId="5C0E01F3" w14:textId="54855AD4" w:rsidR="00A57752" w:rsidRPr="00CC729B" w:rsidRDefault="004B6007" w:rsidP="00A57752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Sood AK, Manrai M, Thareja S, Shukla R,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. Epidemiology of hepatitis C virus infection in a tertiary care hospital. Med</w:t>
      </w:r>
      <w:r w:rsidR="004379F0" w:rsidRPr="00CC729B">
        <w:rPr>
          <w:rFonts w:ascii="Times New Roman" w:hAnsi="Times New Roman" w:cs="Times New Roman"/>
          <w:sz w:val="24"/>
          <w:szCs w:val="24"/>
        </w:rPr>
        <w:t xml:space="preserve"> </w:t>
      </w:r>
      <w:r w:rsidRPr="00CC729B">
        <w:rPr>
          <w:rFonts w:ascii="Times New Roman" w:hAnsi="Times New Roman" w:cs="Times New Roman"/>
          <w:sz w:val="24"/>
          <w:szCs w:val="24"/>
        </w:rPr>
        <w:t>J Armed Forces India. 2019 Dec.</w:t>
      </w:r>
      <w:r w:rsidR="001B0FCD" w:rsidRPr="00CC729B">
        <w:rPr>
          <w:rFonts w:ascii="Times New Roman" w:hAnsi="Times New Roman" w:cs="Times New Roman"/>
          <w:sz w:val="24"/>
          <w:szCs w:val="24"/>
        </w:rPr>
        <w:t>http://www.sciencedirect.com/science/article/pii/S0377123719300942</w:t>
      </w:r>
      <w:r w:rsidR="004A3941" w:rsidRPr="00CC729B">
        <w:rPr>
          <w:rFonts w:ascii="Times New Roman" w:hAnsi="Times New Roman" w:cs="Times New Roman"/>
          <w:sz w:val="24"/>
          <w:szCs w:val="24"/>
        </w:rPr>
        <w:t>.</w:t>
      </w:r>
    </w:p>
    <w:p w14:paraId="1994AB04" w14:textId="07242A93" w:rsidR="000B1228" w:rsidRPr="00CC729B" w:rsidRDefault="001B0FCD" w:rsidP="000B1228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Kumar M, Kumar K, Singh HP, Nair S,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Kumar A, et al. Discordance between Fluorescence In Situ Hybridization and Immunohistochemistry Analysis of Anaplastic Lymphoma Kinase</w:t>
      </w:r>
      <w:r w:rsidR="005525E6" w:rsidRPr="00CC729B">
        <w:rPr>
          <w:rFonts w:ascii="Times New Roman" w:hAnsi="Times New Roman" w:cs="Times New Roman"/>
          <w:sz w:val="24"/>
          <w:szCs w:val="24"/>
        </w:rPr>
        <w:t xml:space="preserve"> </w:t>
      </w:r>
      <w:r w:rsidRPr="00CC729B">
        <w:rPr>
          <w:rFonts w:ascii="Times New Roman" w:hAnsi="Times New Roman" w:cs="Times New Roman"/>
          <w:sz w:val="24"/>
          <w:szCs w:val="24"/>
        </w:rPr>
        <w:t>Rearrangement in Indian Patients with Non-Small Cell Lung Cancer. South Asian J Cancer. 2020 Jun</w:t>
      </w:r>
      <w:r w:rsidR="00406A7C" w:rsidRPr="00CC729B">
        <w:rPr>
          <w:rFonts w:ascii="Times New Roman" w:hAnsi="Times New Roman" w:cs="Times New Roman"/>
          <w:sz w:val="24"/>
          <w:szCs w:val="24"/>
        </w:rPr>
        <w:t>; 9</w:t>
      </w:r>
      <w:r w:rsidRPr="00CC729B">
        <w:rPr>
          <w:rFonts w:ascii="Times New Roman" w:hAnsi="Times New Roman" w:cs="Times New Roman"/>
          <w:sz w:val="24"/>
          <w:szCs w:val="24"/>
        </w:rPr>
        <w:t xml:space="preserve">(2):109–14. </w:t>
      </w:r>
    </w:p>
    <w:p w14:paraId="3306C2D5" w14:textId="78D97F9D" w:rsidR="001C2357" w:rsidRPr="00CC729B" w:rsidRDefault="000B1228" w:rsidP="001C2357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Shivarudraiah SM, Viswanath S, Pandalanghat S, Soneji D, Kumar M,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et al. Adult Soft Tissue Sarcoma: A Prospective Observational Real-World Data. Indian J Med Paediatr Oncol. 2021 Aug</w:t>
      </w:r>
      <w:r w:rsidR="00CE3C2B" w:rsidRPr="00CC729B">
        <w:rPr>
          <w:rFonts w:ascii="Times New Roman" w:hAnsi="Times New Roman" w:cs="Times New Roman"/>
          <w:sz w:val="24"/>
          <w:szCs w:val="24"/>
        </w:rPr>
        <w:t>; 42</w:t>
      </w:r>
      <w:r w:rsidRPr="00CC729B">
        <w:rPr>
          <w:rFonts w:ascii="Times New Roman" w:hAnsi="Times New Roman" w:cs="Times New Roman"/>
          <w:sz w:val="24"/>
          <w:szCs w:val="24"/>
        </w:rPr>
        <w:t xml:space="preserve">(4):339–45. </w:t>
      </w:r>
    </w:p>
    <w:p w14:paraId="02528120" w14:textId="126356EF" w:rsidR="00286961" w:rsidRPr="00CC729B" w:rsidRDefault="001C2357" w:rsidP="0028696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Guleria B, Viswanath S, Soneji D, Kapoor R, Guleria P, Suresh P,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 et al. Cancer in the Adolescent and Young Adults (AYA) and Children: A Comprehensive Analysis of the Epidemiology and Psychosocial Morbidity in the Indian Population. South Asian J Cancer [Internet]. 2021 Dec 31 [cited 2022 Jan 18]; Available from: </w:t>
      </w:r>
      <w:r w:rsidR="00286961" w:rsidRPr="00CC729B">
        <w:rPr>
          <w:rFonts w:ascii="Times New Roman" w:hAnsi="Times New Roman" w:cs="Times New Roman"/>
          <w:sz w:val="24"/>
          <w:szCs w:val="24"/>
        </w:rPr>
        <w:t>http://www.thieme-connect.de/DOI/DOI?10.1055/s-0041-1735482</w:t>
      </w:r>
    </w:p>
    <w:p w14:paraId="587F2589" w14:textId="030456C9" w:rsidR="00286961" w:rsidRPr="00CC729B" w:rsidRDefault="00286961" w:rsidP="0028696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Pathak A, Sarin A, Shelly D, Ranjan R, Singh A, et al. Phase 1/2 Study of the Timing and Efficacy of 3 mg Peg-GCSF in Neo/Adjuvant Dose Dense Breast Cancer Treatment Protocols. South Asian J Cancer [Internet]. 2023 Aug 11 [cited 2023 Aug 22]; Available from: http://www.thieme-connect.de/DOI/DOI?10.1055/s-0042-1757599.</w:t>
      </w:r>
    </w:p>
    <w:p w14:paraId="4C6D89C8" w14:textId="57F21536" w:rsidR="00286961" w:rsidRPr="00CC729B" w:rsidRDefault="00286961" w:rsidP="0028696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lastRenderedPageBreak/>
        <w:t xml:space="preserve">Pathak N, I AR, Kulkarni P, </w:t>
      </w: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. A Survey on Unmet Need for Uniform Next-Generation Sequencing Reporting in India. Indian J Med Paediatr Oncol [Internet]. 2023 Jul 5 [cited 2023 Aug 22]; Available from: </w:t>
      </w:r>
      <w:r w:rsidR="00E71266" w:rsidRPr="00CC729B">
        <w:rPr>
          <w:rFonts w:ascii="Times New Roman" w:hAnsi="Times New Roman" w:cs="Times New Roman"/>
          <w:sz w:val="24"/>
          <w:szCs w:val="24"/>
        </w:rPr>
        <w:t>http://www.thieme-connect.de/DOI/DOI?10.1055/s-0043-1770936.</w:t>
      </w:r>
    </w:p>
    <w:p w14:paraId="3537D768" w14:textId="452503BD" w:rsidR="00F26978" w:rsidRPr="00CC729B" w:rsidRDefault="00E71266" w:rsidP="00BD7C25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M.R. Kaushik, Amul Kapoor, H.P. Singh, P. Suresh, </w:t>
      </w:r>
      <w:r w:rsidRPr="00CC729B">
        <w:rPr>
          <w:rFonts w:ascii="Times New Roman" w:hAnsi="Times New Roman" w:cs="Times New Roman"/>
          <w:b/>
          <w:sz w:val="24"/>
          <w:szCs w:val="24"/>
        </w:rPr>
        <w:t>Amol Patel</w:t>
      </w:r>
      <w:r w:rsidRPr="00CC729B">
        <w:rPr>
          <w:rFonts w:ascii="Times New Roman" w:hAnsi="Times New Roman" w:cs="Times New Roman"/>
          <w:sz w:val="24"/>
          <w:szCs w:val="24"/>
        </w:rPr>
        <w:t xml:space="preserve"> et al. Real world experience on patterns of usage and toxicity profile of immunotherapy drugs in Indian patients: A prospective observational study; MJAFI, 2023 ahead of print, online. </w:t>
      </w:r>
    </w:p>
    <w:p w14:paraId="7EDED1D6" w14:textId="77777777" w:rsidR="00E71266" w:rsidRPr="00CC729B" w:rsidRDefault="00E71266" w:rsidP="00E71266">
      <w:pPr>
        <w:pStyle w:val="ListParagraph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4C7D0A2A" w14:textId="488E0148" w:rsidR="00B6767D" w:rsidRPr="00CC729B" w:rsidRDefault="00F26978" w:rsidP="001C2357">
      <w:pPr>
        <w:pStyle w:val="ListParagraph"/>
        <w:spacing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Editorial –</w:t>
      </w:r>
    </w:p>
    <w:p w14:paraId="106675C7" w14:textId="4A9FBDEB" w:rsidR="00E71266" w:rsidRPr="00CC729B" w:rsidRDefault="001C2357" w:rsidP="00B1060A">
      <w:pPr>
        <w:pStyle w:val="Bibliograph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Goldstein DA, Tannock IF. Improving Access to Immunotherapy in Low and Middle-Income Countries. Ann Oncol [Internet]. 2022 Jan 12 [cited 2022 Jan 18];0(0). Available from: </w:t>
      </w:r>
      <w:r w:rsidR="00E71266" w:rsidRPr="00CC729B">
        <w:rPr>
          <w:rFonts w:ascii="Times New Roman" w:hAnsi="Times New Roman" w:cs="Times New Roman"/>
          <w:sz w:val="24"/>
          <w:szCs w:val="24"/>
        </w:rPr>
        <w:t>https://www.annalsofoncology.org/article/S0923-7534(22)00008-4/fulltext</w:t>
      </w:r>
    </w:p>
    <w:p w14:paraId="67DFD2BA" w14:textId="45C11A7A" w:rsidR="00630295" w:rsidRPr="00CC729B" w:rsidRDefault="00B6767D" w:rsidP="00B1060A">
      <w:pPr>
        <w:pStyle w:val="Bibliograph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Tannock IF,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. Pharmacoeconomics. Indian J Med Paediatr Oncol. 2021 May;42(3):218–20.</w:t>
      </w:r>
    </w:p>
    <w:p w14:paraId="7F3E2FF1" w14:textId="0D42C4A6" w:rsidR="00286961" w:rsidRPr="00CC729B" w:rsidRDefault="00630295" w:rsidP="00286961">
      <w:pPr>
        <w:pStyle w:val="Bibliograph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Rohith KP, </w:t>
      </w: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. The burden of cancer caregivers: Time to acknowledge and start caring for the carers. Cancer Res Stat Treat. 2022 Jan 4</w:t>
      </w:r>
      <w:r w:rsidR="00CC729B" w:rsidRPr="00CC729B">
        <w:rPr>
          <w:rFonts w:ascii="Times New Roman" w:hAnsi="Times New Roman" w:cs="Times New Roman"/>
          <w:sz w:val="24"/>
          <w:szCs w:val="24"/>
        </w:rPr>
        <w:t>; 5</w:t>
      </w:r>
      <w:r w:rsidRPr="00CC729B">
        <w:rPr>
          <w:rFonts w:ascii="Times New Roman" w:hAnsi="Times New Roman" w:cs="Times New Roman"/>
          <w:sz w:val="24"/>
          <w:szCs w:val="24"/>
        </w:rPr>
        <w:t xml:space="preserve">(2):309. </w:t>
      </w:r>
    </w:p>
    <w:p w14:paraId="1007FADD" w14:textId="0C268978" w:rsidR="001C5405" w:rsidRPr="00CC729B" w:rsidRDefault="00286961" w:rsidP="001C5405">
      <w:pPr>
        <w:pStyle w:val="Bibliograph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Hande V. Rising colorectal cancer in young adults: A warning for all! Let us adopt a healthy lifestyle and colorectal cancer screening. India</w:t>
      </w:r>
      <w:r w:rsidR="001C5405" w:rsidRPr="00CC729B">
        <w:rPr>
          <w:rFonts w:ascii="Times New Roman" w:hAnsi="Times New Roman" w:cs="Times New Roman"/>
          <w:sz w:val="24"/>
          <w:szCs w:val="24"/>
        </w:rPr>
        <w:t>n J Cancer. 2022 Sep</w:t>
      </w:r>
      <w:r w:rsidR="00CC729B" w:rsidRPr="00CC729B">
        <w:rPr>
          <w:rFonts w:ascii="Times New Roman" w:hAnsi="Times New Roman" w:cs="Times New Roman"/>
          <w:sz w:val="24"/>
          <w:szCs w:val="24"/>
        </w:rPr>
        <w:t>; 59</w:t>
      </w:r>
      <w:r w:rsidR="001C5405" w:rsidRPr="00CC729B">
        <w:rPr>
          <w:rFonts w:ascii="Times New Roman" w:hAnsi="Times New Roman" w:cs="Times New Roman"/>
          <w:sz w:val="24"/>
          <w:szCs w:val="24"/>
        </w:rPr>
        <w:t>(3):307.</w:t>
      </w:r>
    </w:p>
    <w:p w14:paraId="2B893C97" w14:textId="7FA6B612" w:rsidR="00CC729B" w:rsidRPr="00CC729B" w:rsidRDefault="001C5405" w:rsidP="00CC729B">
      <w:pPr>
        <w:pStyle w:val="Bibliograph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Noronha V, Mehta P, Malik PS, </w:t>
      </w: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. First-line immunotherapy in advanced non-small-cell lung cancer. Indian J Med Paediatr Oncol. 2019 Oct 1</w:t>
      </w:r>
      <w:r w:rsidR="00CC729B" w:rsidRPr="00CC729B">
        <w:rPr>
          <w:rFonts w:ascii="Times New Roman" w:hAnsi="Times New Roman" w:cs="Times New Roman"/>
          <w:sz w:val="24"/>
          <w:szCs w:val="24"/>
        </w:rPr>
        <w:t>; 40</w:t>
      </w:r>
      <w:r w:rsidRPr="00CC729B">
        <w:rPr>
          <w:rFonts w:ascii="Times New Roman" w:hAnsi="Times New Roman" w:cs="Times New Roman"/>
          <w:sz w:val="24"/>
          <w:szCs w:val="24"/>
        </w:rPr>
        <w:t xml:space="preserve">(4):461. </w:t>
      </w:r>
    </w:p>
    <w:p w14:paraId="359903D5" w14:textId="5F50C689" w:rsidR="00CC729B" w:rsidRPr="00CC729B" w:rsidRDefault="00CC729B" w:rsidP="00CC729B">
      <w:pPr>
        <w:pStyle w:val="Bibliograph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Ghosh J, Batra A, </w:t>
      </w: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Mehta P. Trastuzumab Emtansine for Residual Invasive Human Epidermal Growth Receptor-2-Positive Breast Cancer. Indian J Med Paediatr Oncol. 2020 Jul; 41(5):652–3. </w:t>
      </w:r>
    </w:p>
    <w:p w14:paraId="23F1045B" w14:textId="3EF53B6F" w:rsidR="0053291B" w:rsidRPr="00CC729B" w:rsidRDefault="0053291B" w:rsidP="00030A45">
      <w:pPr>
        <w:pStyle w:val="ListParagraph"/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>Letters</w:t>
      </w:r>
      <w:r w:rsidR="00FE53FD" w:rsidRPr="00CC729B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0B1228" w:rsidRPr="00CC729B">
        <w:rPr>
          <w:rFonts w:ascii="Times New Roman" w:hAnsi="Times New Roman" w:cs="Times New Roman"/>
          <w:b/>
          <w:sz w:val="24"/>
          <w:szCs w:val="24"/>
        </w:rPr>
        <w:t>Correspondence -</w:t>
      </w:r>
      <w:r w:rsidRPr="00CC729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6F7F66" w14:textId="77777777" w:rsidR="00030A45" w:rsidRPr="00CC729B" w:rsidRDefault="00030A45" w:rsidP="00030A45">
      <w:pPr>
        <w:pStyle w:val="ListParagraph"/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842F14C" w14:textId="666B95D6" w:rsidR="0053291B" w:rsidRPr="00CC729B" w:rsidRDefault="0053291B" w:rsidP="004900C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Gupta VG. Adjuvant therapy in resectable gastric cancer—the CRITICS trial.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Lancet Oncol</w:t>
      </w:r>
      <w:r w:rsidRPr="00CC729B">
        <w:rPr>
          <w:rFonts w:ascii="Times New Roman" w:hAnsi="Times New Roman" w:cs="Times New Roman"/>
          <w:sz w:val="24"/>
          <w:szCs w:val="24"/>
        </w:rPr>
        <w:t>. 2018 Jul 1</w:t>
      </w:r>
      <w:r w:rsidR="00CE3C2B" w:rsidRPr="00CC729B">
        <w:rPr>
          <w:rFonts w:ascii="Times New Roman" w:hAnsi="Times New Roman" w:cs="Times New Roman"/>
          <w:sz w:val="24"/>
          <w:szCs w:val="24"/>
        </w:rPr>
        <w:t>; 19</w:t>
      </w:r>
      <w:r w:rsidRPr="00CC729B">
        <w:rPr>
          <w:rFonts w:ascii="Times New Roman" w:hAnsi="Times New Roman" w:cs="Times New Roman"/>
          <w:sz w:val="24"/>
          <w:szCs w:val="24"/>
        </w:rPr>
        <w:t>(7): e328.</w:t>
      </w:r>
    </w:p>
    <w:p w14:paraId="62B63674" w14:textId="493CDC3E" w:rsidR="00A57752" w:rsidRPr="00CC729B" w:rsidRDefault="0053291B" w:rsidP="008F7B98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>Amol Patel</w:t>
      </w:r>
      <w:r w:rsidRPr="00CC729B">
        <w:rPr>
          <w:rFonts w:ascii="Times New Roman" w:hAnsi="Times New Roman" w:cs="Times New Roman"/>
          <w:sz w:val="24"/>
          <w:szCs w:val="24"/>
        </w:rPr>
        <w:t xml:space="preserve"> VGG. Adjuvant Endocrine Therapy for Premenopausal Breast Cancer.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N Engl J Med.</w:t>
      </w:r>
      <w:r w:rsidRPr="00CC729B">
        <w:rPr>
          <w:rFonts w:ascii="Times New Roman" w:hAnsi="Times New Roman" w:cs="Times New Roman"/>
          <w:sz w:val="24"/>
          <w:szCs w:val="24"/>
        </w:rPr>
        <w:t xml:space="preserve"> 2018 Oct 25</w:t>
      </w:r>
      <w:r w:rsidR="00CE3C2B" w:rsidRPr="00CC729B">
        <w:rPr>
          <w:rFonts w:ascii="Times New Roman" w:hAnsi="Times New Roman" w:cs="Times New Roman"/>
          <w:sz w:val="24"/>
          <w:szCs w:val="24"/>
        </w:rPr>
        <w:t>; 379</w:t>
      </w:r>
      <w:r w:rsidRPr="00CC729B">
        <w:rPr>
          <w:rFonts w:ascii="Times New Roman" w:hAnsi="Times New Roman" w:cs="Times New Roman"/>
          <w:sz w:val="24"/>
          <w:szCs w:val="24"/>
        </w:rPr>
        <w:t xml:space="preserve">(17):1683–5. </w:t>
      </w:r>
    </w:p>
    <w:p w14:paraId="544E51CB" w14:textId="0E3342AC" w:rsidR="00A57752" w:rsidRPr="00CC729B" w:rsidRDefault="0053291B" w:rsidP="00A577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Tilak T, Gupta V, Batra A, Mehta P, Parikh P, et al. Dynamics of sequencing of cyclin-dependent kinase inhibitors and cost expenditure analysis in the management of metastatic hormone-receptor positive, human epidermal growth factor 2-negative advanced breast cancer. Indian J Med Paediatr Oncol. 2019</w:t>
      </w:r>
      <w:r w:rsidR="00CE3C2B" w:rsidRPr="00CC729B">
        <w:rPr>
          <w:rFonts w:ascii="Times New Roman" w:hAnsi="Times New Roman" w:cs="Times New Roman"/>
          <w:sz w:val="24"/>
          <w:szCs w:val="24"/>
        </w:rPr>
        <w:t>; 40</w:t>
      </w:r>
      <w:r w:rsidRPr="00CC729B">
        <w:rPr>
          <w:rFonts w:ascii="Times New Roman" w:hAnsi="Times New Roman" w:cs="Times New Roman"/>
          <w:sz w:val="24"/>
          <w:szCs w:val="24"/>
        </w:rPr>
        <w:t>(2):311–3.</w:t>
      </w:r>
    </w:p>
    <w:p w14:paraId="2C58113B" w14:textId="5C19C9B5" w:rsidR="00A57752" w:rsidRPr="00CC729B" w:rsidRDefault="0069027A" w:rsidP="00564E00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A,</w:t>
      </w:r>
      <w:r w:rsidRPr="00CC729B">
        <w:rPr>
          <w:rFonts w:ascii="Times New Roman" w:hAnsi="Times New Roman" w:cs="Times New Roman"/>
          <w:sz w:val="24"/>
          <w:szCs w:val="24"/>
        </w:rPr>
        <w:t xml:space="preserve"> Shivashankara MS. Fulvestrant: Do not forget the history and opportunities for cost saving from real-world data. Cancer Res Stat Treat. 2020 Jan 7</w:t>
      </w:r>
      <w:r w:rsidR="00CE3C2B" w:rsidRPr="00CC729B">
        <w:rPr>
          <w:rFonts w:ascii="Times New Roman" w:hAnsi="Times New Roman" w:cs="Times New Roman"/>
          <w:sz w:val="24"/>
          <w:szCs w:val="24"/>
        </w:rPr>
        <w:t>; 3</w:t>
      </w:r>
      <w:r w:rsidRPr="00CC729B">
        <w:rPr>
          <w:rFonts w:ascii="Times New Roman" w:hAnsi="Times New Roman" w:cs="Times New Roman"/>
          <w:sz w:val="24"/>
          <w:szCs w:val="24"/>
        </w:rPr>
        <w:t xml:space="preserve">(3):663. </w:t>
      </w:r>
    </w:p>
    <w:p w14:paraId="5BE01C3D" w14:textId="419003C4" w:rsidR="00A57752" w:rsidRPr="00CC729B" w:rsidRDefault="0020323C" w:rsidP="00A577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>Mehta P</w:t>
      </w:r>
      <w:r w:rsidR="00A922D8" w:rsidRPr="00CC729B">
        <w:rPr>
          <w:rFonts w:ascii="Times New Roman" w:hAnsi="Times New Roman" w:cs="Times New Roman"/>
          <w:sz w:val="24"/>
          <w:szCs w:val="24"/>
        </w:rPr>
        <w:t xml:space="preserve">, </w:t>
      </w:r>
      <w:r w:rsidRPr="00CC729B">
        <w:rPr>
          <w:rFonts w:ascii="Times New Roman" w:hAnsi="Times New Roman" w:cs="Times New Roman"/>
          <w:sz w:val="24"/>
          <w:szCs w:val="24"/>
        </w:rPr>
        <w:t>Batra A</w:t>
      </w:r>
      <w:r w:rsidR="00A922D8" w:rsidRPr="00CC729B">
        <w:rPr>
          <w:rFonts w:ascii="Times New Roman" w:hAnsi="Times New Roman" w:cs="Times New Roman"/>
          <w:sz w:val="24"/>
          <w:szCs w:val="24"/>
        </w:rPr>
        <w:t xml:space="preserve">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A.</w:t>
      </w:r>
      <w:r w:rsidR="00A922D8" w:rsidRPr="00CC729B">
        <w:rPr>
          <w:rFonts w:ascii="Times New Roman" w:hAnsi="Times New Roman" w:cs="Times New Roman"/>
          <w:sz w:val="24"/>
          <w:szCs w:val="24"/>
        </w:rPr>
        <w:t xml:space="preserve"> </w:t>
      </w:r>
      <w:r w:rsidRPr="00CC729B">
        <w:rPr>
          <w:rFonts w:ascii="Times New Roman" w:hAnsi="Times New Roman" w:cs="Times New Roman"/>
          <w:sz w:val="24"/>
          <w:szCs w:val="24"/>
        </w:rPr>
        <w:t xml:space="preserve"> Commentary on </w:t>
      </w:r>
      <w:r w:rsidR="00406A7C" w:rsidRPr="00CC729B">
        <w:rPr>
          <w:rFonts w:ascii="Times New Roman" w:hAnsi="Times New Roman" w:cs="Times New Roman"/>
          <w:sz w:val="24"/>
          <w:szCs w:val="24"/>
        </w:rPr>
        <w:t>Oncotype</w:t>
      </w:r>
      <w:r w:rsidRPr="00CC729B">
        <w:rPr>
          <w:rFonts w:ascii="Times New Roman" w:hAnsi="Times New Roman" w:cs="Times New Roman"/>
          <w:sz w:val="24"/>
          <w:szCs w:val="24"/>
        </w:rPr>
        <w:t xml:space="preserve"> Dx. - Indian J Med </w:t>
      </w:r>
      <w:r w:rsidR="00913C4D" w:rsidRPr="00CC729B">
        <w:rPr>
          <w:rFonts w:ascii="Times New Roman" w:hAnsi="Times New Roman" w:cs="Times New Roman"/>
          <w:sz w:val="24"/>
          <w:szCs w:val="24"/>
        </w:rPr>
        <w:t xml:space="preserve">Paediatr </w:t>
      </w:r>
      <w:r w:rsidRPr="00CC729B">
        <w:rPr>
          <w:rFonts w:ascii="Times New Roman" w:hAnsi="Times New Roman" w:cs="Times New Roman"/>
          <w:sz w:val="24"/>
          <w:szCs w:val="24"/>
        </w:rPr>
        <w:t xml:space="preserve">Oncol. 40(3):434. </w:t>
      </w:r>
    </w:p>
    <w:p w14:paraId="08EC6A90" w14:textId="191409B5" w:rsidR="008D6AE5" w:rsidRPr="00CC729B" w:rsidRDefault="00AF5459" w:rsidP="00A57752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Noronha V, Mehta P, Malik PS,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. First-line immunotherapy in advanced non-small-cell lung cancer. Indian J Med Paediatr Oncol. 2019 Jan 10</w:t>
      </w:r>
      <w:r w:rsidR="00CE3C2B" w:rsidRPr="00CC729B">
        <w:rPr>
          <w:rFonts w:ascii="Times New Roman" w:hAnsi="Times New Roman" w:cs="Times New Roman"/>
          <w:sz w:val="24"/>
          <w:szCs w:val="24"/>
        </w:rPr>
        <w:t>; 40</w:t>
      </w:r>
      <w:r w:rsidRPr="00CC729B">
        <w:rPr>
          <w:rFonts w:ascii="Times New Roman" w:hAnsi="Times New Roman" w:cs="Times New Roman"/>
          <w:sz w:val="24"/>
          <w:szCs w:val="24"/>
        </w:rPr>
        <w:t>(4):461.</w:t>
      </w:r>
    </w:p>
    <w:p w14:paraId="15005CB5" w14:textId="2075DF2F" w:rsidR="00A57752" w:rsidRPr="00CC729B" w:rsidRDefault="008D6AE5" w:rsidP="00A57752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bidi="ar-SA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  <w:lang w:val="en-IN" w:bidi="ar-SA"/>
        </w:rPr>
        <w:lastRenderedPageBreak/>
        <w:t>Patel A</w:t>
      </w:r>
      <w:r w:rsidRPr="00CC729B">
        <w:rPr>
          <w:rFonts w:ascii="Times New Roman" w:hAnsi="Times New Roman" w:cs="Times New Roman"/>
          <w:sz w:val="24"/>
          <w:szCs w:val="24"/>
          <w:lang w:val="en-IN" w:bidi="ar-SA"/>
        </w:rPr>
        <w:t>, Sirohi B. Nab-paclitaxel - Third-line chemotherapy in advanced gallbladder cancer. Indian J Med Res. 2020</w:t>
      </w:r>
      <w:r w:rsidR="00CE3C2B" w:rsidRPr="00CC729B">
        <w:rPr>
          <w:rFonts w:ascii="Times New Roman" w:hAnsi="Times New Roman" w:cs="Times New Roman"/>
          <w:sz w:val="24"/>
          <w:szCs w:val="24"/>
          <w:lang w:val="en-IN" w:bidi="ar-SA"/>
        </w:rPr>
        <w:t>; 152</w:t>
      </w:r>
      <w:r w:rsidRPr="00CC729B">
        <w:rPr>
          <w:rFonts w:ascii="Times New Roman" w:hAnsi="Times New Roman" w:cs="Times New Roman"/>
          <w:sz w:val="24"/>
          <w:szCs w:val="24"/>
          <w:lang w:val="en-IN" w:bidi="ar-SA"/>
        </w:rPr>
        <w:t xml:space="preserve">(5):442. </w:t>
      </w:r>
    </w:p>
    <w:p w14:paraId="14354D58" w14:textId="0BC82C83" w:rsidR="00A57752" w:rsidRPr="00CC729B" w:rsidRDefault="008D6AE5" w:rsidP="00A57752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bidi="ar-SA"/>
        </w:rPr>
      </w:pPr>
      <w:r w:rsidRPr="00CC729B">
        <w:rPr>
          <w:rFonts w:ascii="Times New Roman" w:hAnsi="Times New Roman" w:cs="Times New Roman"/>
          <w:sz w:val="24"/>
          <w:szCs w:val="24"/>
          <w:lang w:val="en-IN" w:bidi="ar-SA"/>
        </w:rPr>
        <w:t xml:space="preserve">Sirohi B, Shrikhande S, Gaikwad V, </w:t>
      </w:r>
      <w:r w:rsidRPr="00CC729B">
        <w:rPr>
          <w:rFonts w:ascii="Times New Roman" w:hAnsi="Times New Roman" w:cs="Times New Roman"/>
          <w:b/>
          <w:sz w:val="24"/>
          <w:szCs w:val="24"/>
          <w:lang w:val="en-IN" w:bidi="ar-SA"/>
        </w:rPr>
        <w:t>Patel A,</w:t>
      </w:r>
      <w:r w:rsidRPr="00CC729B">
        <w:rPr>
          <w:rFonts w:ascii="Times New Roman" w:hAnsi="Times New Roman" w:cs="Times New Roman"/>
          <w:sz w:val="24"/>
          <w:szCs w:val="24"/>
          <w:lang w:val="en-IN" w:bidi="ar-SA"/>
        </w:rPr>
        <w:t xml:space="preserve"> Patkar S, Goel M, et al. Indian Council of Medical Research consensus document on hepatocellular carcinoma. Indian J Med Res. 2020</w:t>
      </w:r>
      <w:r w:rsidR="00CE3C2B" w:rsidRPr="00CC729B">
        <w:rPr>
          <w:rFonts w:ascii="Times New Roman" w:hAnsi="Times New Roman" w:cs="Times New Roman"/>
          <w:sz w:val="24"/>
          <w:szCs w:val="24"/>
          <w:lang w:val="en-IN" w:bidi="ar-SA"/>
        </w:rPr>
        <w:t>; 152</w:t>
      </w:r>
      <w:r w:rsidRPr="00CC729B">
        <w:rPr>
          <w:rFonts w:ascii="Times New Roman" w:hAnsi="Times New Roman" w:cs="Times New Roman"/>
          <w:sz w:val="24"/>
          <w:szCs w:val="24"/>
          <w:lang w:val="en-IN" w:bidi="ar-SA"/>
        </w:rPr>
        <w:t xml:space="preserve">(5):468. </w:t>
      </w:r>
    </w:p>
    <w:p w14:paraId="48701253" w14:textId="28DED54A" w:rsidR="00A57752" w:rsidRPr="00CC729B" w:rsidRDefault="00A57752" w:rsidP="00A57752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bidi="ar-SA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  <w:lang w:val="en-GB"/>
        </w:rPr>
        <w:t>Patel A</w:t>
      </w:r>
      <w:r w:rsidRPr="00CC729B">
        <w:rPr>
          <w:rFonts w:ascii="Times New Roman" w:hAnsi="Times New Roman" w:cs="Times New Roman"/>
          <w:sz w:val="24"/>
          <w:szCs w:val="24"/>
          <w:lang w:val="en-GB"/>
        </w:rPr>
        <w:t xml:space="preserve">, Gupta VG, Biswas B, Ganguly S, Das CK, Batra A, et al. Reply to D. O’Reilly et al. JCO Glob Oncol. 2021 Apr </w:t>
      </w:r>
      <w:r w:rsidR="00CE3C2B" w:rsidRPr="00CC729B">
        <w:rPr>
          <w:rFonts w:ascii="Times New Roman" w:hAnsi="Times New Roman" w:cs="Times New Roman"/>
          <w:sz w:val="24"/>
          <w:szCs w:val="24"/>
          <w:lang w:val="en-GB"/>
        </w:rPr>
        <w:t>1 ;( 7</w:t>
      </w:r>
      <w:r w:rsidRPr="00CC729B">
        <w:rPr>
          <w:rFonts w:ascii="Times New Roman" w:hAnsi="Times New Roman" w:cs="Times New Roman"/>
          <w:sz w:val="24"/>
          <w:szCs w:val="24"/>
          <w:lang w:val="en-GB"/>
        </w:rPr>
        <w:t xml:space="preserve">):648–648. </w:t>
      </w:r>
    </w:p>
    <w:p w14:paraId="406DFDF9" w14:textId="709D1398" w:rsidR="002E665D" w:rsidRPr="00CC729B" w:rsidRDefault="00A57752" w:rsidP="002E665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bidi="ar-SA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  <w:lang w:val="en-GB"/>
        </w:rPr>
        <w:t>Patel A</w:t>
      </w:r>
      <w:r w:rsidRPr="00CC729B">
        <w:rPr>
          <w:rFonts w:ascii="Times New Roman" w:hAnsi="Times New Roman" w:cs="Times New Roman"/>
          <w:sz w:val="24"/>
          <w:szCs w:val="24"/>
          <w:lang w:val="en-GB"/>
        </w:rPr>
        <w:t xml:space="preserve">, Gupta VG, Biswas B, Das CK, Batra A, Ganguly S, et al. Revisiting Fulvestrant Dosing in Uncertain Economic Times. JCO Glob Oncol. 2021 Jan </w:t>
      </w:r>
      <w:r w:rsidR="00CE3C2B" w:rsidRPr="00CC729B">
        <w:rPr>
          <w:rFonts w:ascii="Times New Roman" w:hAnsi="Times New Roman" w:cs="Times New Roman"/>
          <w:sz w:val="24"/>
          <w:szCs w:val="24"/>
          <w:lang w:val="en-GB"/>
        </w:rPr>
        <w:t>6 ;( 7</w:t>
      </w:r>
      <w:r w:rsidRPr="00CC729B">
        <w:rPr>
          <w:rFonts w:ascii="Times New Roman" w:hAnsi="Times New Roman" w:cs="Times New Roman"/>
          <w:sz w:val="24"/>
          <w:szCs w:val="24"/>
          <w:lang w:val="en-GB"/>
        </w:rPr>
        <w:t xml:space="preserve">):1–3. </w:t>
      </w:r>
    </w:p>
    <w:p w14:paraId="227BB5A3" w14:textId="5B11B232" w:rsidR="00387A5A" w:rsidRPr="00CC729B" w:rsidRDefault="002E665D" w:rsidP="00ED7080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bidi="ar-SA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Prashar M. ERBB and FGFR2 pathway inhibition in biliary tract cancers – Dawn of a new beginning. Int J Mol Immuno Oncol. 2021 Sep 27</w:t>
      </w:r>
      <w:r w:rsidR="00CE3C2B" w:rsidRPr="00CC729B">
        <w:rPr>
          <w:rFonts w:ascii="Times New Roman" w:hAnsi="Times New Roman" w:cs="Times New Roman"/>
          <w:sz w:val="24"/>
          <w:szCs w:val="24"/>
        </w:rPr>
        <w:t>; 6</w:t>
      </w:r>
      <w:r w:rsidRPr="00CC729B">
        <w:rPr>
          <w:rFonts w:ascii="Times New Roman" w:hAnsi="Times New Roman" w:cs="Times New Roman"/>
          <w:sz w:val="24"/>
          <w:szCs w:val="24"/>
        </w:rPr>
        <w:t xml:space="preserve">(3):132–5. </w:t>
      </w:r>
    </w:p>
    <w:p w14:paraId="1549BCFD" w14:textId="495FF1A0" w:rsidR="00387A5A" w:rsidRPr="00CC729B" w:rsidRDefault="00387A5A" w:rsidP="00387A5A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IN" w:bidi="ar-SA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Purvish MP, Mehta P,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. Letter to editor. Int J Mol Immuno Oncol. 2022 Jun 1</w:t>
      </w:r>
      <w:r w:rsidR="00CE3C2B" w:rsidRPr="00CC729B">
        <w:rPr>
          <w:rFonts w:ascii="Times New Roman" w:hAnsi="Times New Roman" w:cs="Times New Roman"/>
          <w:sz w:val="24"/>
          <w:szCs w:val="24"/>
        </w:rPr>
        <w:t>; 7</w:t>
      </w:r>
      <w:r w:rsidRPr="00CC729B">
        <w:rPr>
          <w:rFonts w:ascii="Times New Roman" w:hAnsi="Times New Roman" w:cs="Times New Roman"/>
          <w:sz w:val="24"/>
          <w:szCs w:val="24"/>
        </w:rPr>
        <w:t xml:space="preserve">(2):58–60. </w:t>
      </w:r>
    </w:p>
    <w:p w14:paraId="676D7C57" w14:textId="5E989D74" w:rsidR="005525E6" w:rsidRPr="00CC729B" w:rsidRDefault="00E10731" w:rsidP="00E71266">
      <w:pPr>
        <w:pStyle w:val="Bibliography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 </w:t>
      </w:r>
      <w:r w:rsidR="0053291B" w:rsidRPr="00CC729B">
        <w:rPr>
          <w:rFonts w:ascii="Times New Roman" w:hAnsi="Times New Roman" w:cs="Times New Roman"/>
          <w:b/>
          <w:sz w:val="24"/>
          <w:szCs w:val="24"/>
        </w:rPr>
        <w:t xml:space="preserve">Case series and reports - </w:t>
      </w:r>
    </w:p>
    <w:p w14:paraId="0106C551" w14:textId="77777777" w:rsidR="00603BCF" w:rsidRPr="00CC729B" w:rsidRDefault="0053291B" w:rsidP="00603BC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>Amol Patel</w:t>
      </w:r>
      <w:r w:rsidRPr="00CC729B">
        <w:rPr>
          <w:rFonts w:ascii="Times New Roman" w:hAnsi="Times New Roman" w:cs="Times New Roman"/>
          <w:sz w:val="24"/>
          <w:szCs w:val="24"/>
        </w:rPr>
        <w:t>, Dharmesh Soneji, Deepak Mulajker, Manali Patel. Exertional Heat Stroke - Golden hour is the Key to Success: A Report from Peripheral Military Hospital of Northern India. J Assoc Physicians India. 67(January 2019) ISSN 1521-0669.</w:t>
      </w:r>
    </w:p>
    <w:p w14:paraId="41D415F6" w14:textId="00191D9C" w:rsidR="00603BCF" w:rsidRPr="00CC729B" w:rsidRDefault="00603BCF" w:rsidP="00603BCF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Shivarudraiah SM,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Singh S. Acute severe gastroparesis (mega-stomach), an unusual complication of autologous stem cell transplant: A case report. Cancer Res Stat Treat. 2022 Sep</w:t>
      </w:r>
      <w:r w:rsidR="00CE3C2B" w:rsidRPr="00CC729B">
        <w:rPr>
          <w:rFonts w:ascii="Times New Roman" w:hAnsi="Times New Roman" w:cs="Times New Roman"/>
          <w:sz w:val="24"/>
          <w:szCs w:val="24"/>
        </w:rPr>
        <w:t>; 5</w:t>
      </w:r>
      <w:r w:rsidRPr="00CC729B">
        <w:rPr>
          <w:rFonts w:ascii="Times New Roman" w:hAnsi="Times New Roman" w:cs="Times New Roman"/>
          <w:sz w:val="24"/>
          <w:szCs w:val="24"/>
        </w:rPr>
        <w:t xml:space="preserve">(3):584–7. </w:t>
      </w:r>
    </w:p>
    <w:p w14:paraId="2555E8BB" w14:textId="77777777" w:rsidR="0053291B" w:rsidRPr="00CC729B" w:rsidRDefault="0053291B" w:rsidP="00490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3F860" w14:textId="54CD17DC" w:rsidR="0053291B" w:rsidRPr="00CC729B" w:rsidRDefault="0053291B" w:rsidP="002F17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 xml:space="preserve">Review articles - </w:t>
      </w:r>
    </w:p>
    <w:p w14:paraId="63E4A3F1" w14:textId="77777777" w:rsidR="003268C1" w:rsidRPr="00CC729B" w:rsidRDefault="003268C1" w:rsidP="003268C1">
      <w:pPr>
        <w:pStyle w:val="Bibliography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00DCA9" w14:textId="07C4B2AD" w:rsidR="003268C1" w:rsidRPr="00CC729B" w:rsidRDefault="003268C1" w:rsidP="003268C1">
      <w:pPr>
        <w:pStyle w:val="Bibliograph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Akhade A, Parikh P, Sharma A, Malhotra H, Prabhash K, et al. Pembrolizumab </w:t>
      </w:r>
      <w:r w:rsidR="00F10BAD" w:rsidRPr="00CC729B">
        <w:rPr>
          <w:rFonts w:ascii="Times New Roman" w:hAnsi="Times New Roman" w:cs="Times New Roman"/>
          <w:sz w:val="24"/>
          <w:szCs w:val="24"/>
        </w:rPr>
        <w:t>weight-based</w:t>
      </w:r>
      <w:r w:rsidRPr="00CC729B">
        <w:rPr>
          <w:rFonts w:ascii="Times New Roman" w:hAnsi="Times New Roman" w:cs="Times New Roman"/>
          <w:sz w:val="24"/>
          <w:szCs w:val="24"/>
        </w:rPr>
        <w:t xml:space="preserve"> dosing – A call for policy change. Indian J Med Paediatr Oncol. 2022 Feb </w:t>
      </w:r>
      <w:r w:rsidR="001F6B64" w:rsidRPr="00CC729B">
        <w:rPr>
          <w:rFonts w:ascii="Times New Roman" w:hAnsi="Times New Roman" w:cs="Times New Roman"/>
          <w:sz w:val="24"/>
          <w:szCs w:val="24"/>
        </w:rPr>
        <w:t>21; s</w:t>
      </w:r>
      <w:r w:rsidRPr="00CC729B">
        <w:rPr>
          <w:rFonts w:ascii="Times New Roman" w:hAnsi="Times New Roman" w:cs="Times New Roman"/>
          <w:sz w:val="24"/>
          <w:szCs w:val="24"/>
        </w:rPr>
        <w:t xml:space="preserve">-0042-1742651. </w:t>
      </w:r>
    </w:p>
    <w:p w14:paraId="2D7E7E32" w14:textId="539FC2CC" w:rsidR="00652BEC" w:rsidRPr="00CC729B" w:rsidRDefault="00652BEC" w:rsidP="00652BEC">
      <w:pPr>
        <w:pStyle w:val="Bibliograph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Gupta P, Dutta U, Rana P, Singhal M, Gulati A, Kalra N,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Amol Patel</w:t>
      </w:r>
      <w:r w:rsidRPr="00CC729B">
        <w:rPr>
          <w:rFonts w:ascii="Times New Roman" w:hAnsi="Times New Roman" w:cs="Times New Roman"/>
          <w:sz w:val="24"/>
          <w:szCs w:val="24"/>
        </w:rPr>
        <w:t xml:space="preserve"> et al. Gallbladder reporting and data system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(GB-RADS</w:t>
      </w:r>
      <w:r w:rsidRPr="00CC729B">
        <w:rPr>
          <w:rFonts w:ascii="Times New Roman" w:hAnsi="Times New Roman" w:cs="Times New Roman"/>
          <w:sz w:val="24"/>
          <w:szCs w:val="24"/>
        </w:rPr>
        <w:t xml:space="preserve">) for risk stratification of gallbladder wall thickening on ultrasonography: an international expert consensus. Abdom Radiol N Y. 2021 Dec 1; </w:t>
      </w:r>
    </w:p>
    <w:p w14:paraId="60C317BE" w14:textId="62026C63" w:rsidR="00FE53FD" w:rsidRPr="00CC729B" w:rsidRDefault="0053291B" w:rsidP="005525E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Soneji D, Parikh P, Manish Kumar. Biomarkers in immuno-oncology: A review article. Int J Mol Immuno Oncol. 2019 Aug</w:t>
      </w:r>
      <w:r w:rsidR="00CE3C2B" w:rsidRPr="00CC729B">
        <w:rPr>
          <w:rFonts w:ascii="Times New Roman" w:hAnsi="Times New Roman" w:cs="Times New Roman"/>
          <w:sz w:val="24"/>
          <w:szCs w:val="24"/>
        </w:rPr>
        <w:t>; 4</w:t>
      </w:r>
      <w:r w:rsidRPr="00CC729B">
        <w:rPr>
          <w:rFonts w:ascii="Times New Roman" w:hAnsi="Times New Roman" w:cs="Times New Roman"/>
          <w:sz w:val="24"/>
          <w:szCs w:val="24"/>
        </w:rPr>
        <w:t>(2):41–9. DOI -10.25259/IJMIO-12-2019.</w:t>
      </w:r>
    </w:p>
    <w:p w14:paraId="0E524409" w14:textId="65860036" w:rsidR="0053291B" w:rsidRPr="00CC729B" w:rsidRDefault="0053291B" w:rsidP="00FE53FD">
      <w:pPr>
        <w:pStyle w:val="ListParagraph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ab/>
      </w:r>
    </w:p>
    <w:p w14:paraId="1C6E7ABB" w14:textId="46A32D7D" w:rsidR="00E90DE3" w:rsidRPr="00CC729B" w:rsidRDefault="0053291B" w:rsidP="0073097A">
      <w:pPr>
        <w:pStyle w:val="Bibliography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Batra A, </w:t>
      </w: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G</w:t>
      </w:r>
      <w:r w:rsidR="00CE3C2B" w:rsidRPr="00CC729B">
        <w:rPr>
          <w:rFonts w:ascii="Times New Roman" w:hAnsi="Times New Roman" w:cs="Times New Roman"/>
          <w:sz w:val="24"/>
          <w:szCs w:val="24"/>
        </w:rPr>
        <w:t>upta VG, Mehta P, TVSVGK Tilak, Biswas</w:t>
      </w:r>
      <w:r w:rsidR="00406A7C">
        <w:rPr>
          <w:rFonts w:ascii="Times New Roman" w:hAnsi="Times New Roman" w:cs="Times New Roman"/>
          <w:sz w:val="24"/>
          <w:szCs w:val="24"/>
        </w:rPr>
        <w:t xml:space="preserve"> B</w:t>
      </w:r>
      <w:r w:rsidRPr="00CC729B">
        <w:rPr>
          <w:rFonts w:ascii="Times New Roman" w:hAnsi="Times New Roman" w:cs="Times New Roman"/>
          <w:sz w:val="24"/>
          <w:szCs w:val="24"/>
        </w:rPr>
        <w:t xml:space="preserve"> et al. Oncotype DX: Where Does It Stand in India? J Glob Oncol. 2019 Jul </w:t>
      </w:r>
      <w:r w:rsidR="00CE3C2B" w:rsidRPr="00CC729B">
        <w:rPr>
          <w:rFonts w:ascii="Times New Roman" w:hAnsi="Times New Roman" w:cs="Times New Roman"/>
          <w:sz w:val="24"/>
          <w:szCs w:val="24"/>
        </w:rPr>
        <w:t>1 ;( 5</w:t>
      </w:r>
      <w:r w:rsidRPr="00CC729B">
        <w:rPr>
          <w:rFonts w:ascii="Times New Roman" w:hAnsi="Times New Roman" w:cs="Times New Roman"/>
          <w:sz w:val="24"/>
          <w:szCs w:val="24"/>
        </w:rPr>
        <w:t xml:space="preserve">):1–2. </w:t>
      </w:r>
    </w:p>
    <w:p w14:paraId="5D8666B7" w14:textId="66671A72" w:rsidR="008A5779" w:rsidRPr="00CC729B" w:rsidRDefault="000300A9" w:rsidP="0073097A">
      <w:pPr>
        <w:pStyle w:val="Bibliography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Parikh PM, Bhosale B, Lokeshwar N, Kamath M, Kumar A, Gulia A, </w:t>
      </w: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 et al. Mediclaim insurance challenges and solutions – Doctors supporting patients: A Medic LAWgic initiative. Indian J Med Sci. 71: doi.org/10.25259/IJMS</w:t>
      </w:r>
      <w:r w:rsidR="008A5779" w:rsidRPr="00CC72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D62F2" w14:textId="7735CEF6" w:rsidR="00E10731" w:rsidRPr="00CC729B" w:rsidRDefault="00E10731" w:rsidP="00E1073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Patel A, Patel M, Tshering P, Koyyala VPB, Ghadyalpatil N. Chewing Doma (Fermented Betel Nut): Culture versus Cancer? South Asian J Cancer [Internet]. 2023 Apr 10 [cited </w:t>
      </w:r>
      <w:r w:rsidRPr="00CC729B">
        <w:rPr>
          <w:rFonts w:ascii="Times New Roman" w:hAnsi="Times New Roman" w:cs="Times New Roman"/>
          <w:sz w:val="24"/>
          <w:szCs w:val="24"/>
        </w:rPr>
        <w:lastRenderedPageBreak/>
        <w:t xml:space="preserve">2023 Apr 27]; Available from: http://www.thieme-connect.de/DOI/DOI?10.1055/s-0043-1764216. </w:t>
      </w:r>
    </w:p>
    <w:p w14:paraId="7E665FD0" w14:textId="77777777" w:rsidR="00E10731" w:rsidRPr="00CC729B" w:rsidRDefault="00E10731" w:rsidP="00E10731">
      <w:pPr>
        <w:pStyle w:val="Bibliography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Gupta P, Dutta U, Rana P, Singhal M, Gulati A, Kalra N, et al. Gallbladder reporting and data system (GB-RADS) for risk stratification of gallbladder wall thickening on ultrasonography: an international expert consensus. Abdom Radiol N Y. 2021 Dec 1; </w:t>
      </w:r>
    </w:p>
    <w:p w14:paraId="07FC601D" w14:textId="671F9BBA" w:rsidR="00286961" w:rsidRPr="00CC729B" w:rsidRDefault="00E10731" w:rsidP="002869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Tilak TVSVGK, </w:t>
      </w: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Kapoor A. Molecular basis and clinical application of targeted therapy in oncology. Med J Armed Forces India [Internet]. 2023 Feb 28 [cited 2023 Feb 28]; Available from: https://www.sciencedirect.com/science/article/pii/S037712372300014X. </w:t>
      </w:r>
    </w:p>
    <w:p w14:paraId="327C9785" w14:textId="77777777" w:rsidR="00286961" w:rsidRPr="00CC729B" w:rsidRDefault="00286961" w:rsidP="00286961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</w:p>
    <w:p w14:paraId="693892FD" w14:textId="0BA33DB0" w:rsidR="00286961" w:rsidRPr="00CC729B" w:rsidRDefault="00286961" w:rsidP="0028696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Hingmire S, Tshomo U, Dendrup T, </w:t>
      </w:r>
      <w:r w:rsidRPr="00CC729B">
        <w:rPr>
          <w:rFonts w:ascii="Times New Roman" w:hAnsi="Times New Roman" w:cs="Times New Roman"/>
          <w:b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Parikh P. Cervical Cancer HPV Vaccination and Bhutan. South Asian J Cancer. 2023 Jan;12(1):41–3. </w:t>
      </w:r>
    </w:p>
    <w:p w14:paraId="5E8B298A" w14:textId="7D3225C5" w:rsidR="00A060A5" w:rsidRPr="00CC729B" w:rsidRDefault="00A57752" w:rsidP="00A57752">
      <w:pPr>
        <w:pStyle w:val="Bibliography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76B7" w:rsidRPr="00CC729B">
        <w:rPr>
          <w:rFonts w:ascii="Times New Roman" w:hAnsi="Times New Roman" w:cs="Times New Roman"/>
          <w:b/>
          <w:bCs/>
          <w:sz w:val="24"/>
          <w:szCs w:val="24"/>
        </w:rPr>
        <w:t xml:space="preserve">Thesis project </w:t>
      </w:r>
      <w:r w:rsidR="000B1228" w:rsidRPr="00CC729B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276B7" w:rsidRPr="00CC72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BEE275" w14:textId="5402F3D2" w:rsidR="009276B7" w:rsidRPr="00CC729B" w:rsidRDefault="009276B7" w:rsidP="005525E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  <w:lang w:val="en-IN"/>
        </w:rPr>
        <w:t xml:space="preserve">The Effect of Baseline Serum Zinc Level </w:t>
      </w:r>
      <w:r w:rsidR="004A1A48" w:rsidRPr="00CC729B">
        <w:rPr>
          <w:rFonts w:ascii="Times New Roman" w:hAnsi="Times New Roman" w:cs="Times New Roman"/>
          <w:sz w:val="24"/>
          <w:szCs w:val="24"/>
          <w:lang w:val="en-IN"/>
        </w:rPr>
        <w:t>on</w:t>
      </w:r>
      <w:r w:rsidRPr="00CC729B">
        <w:rPr>
          <w:rFonts w:ascii="Times New Roman" w:hAnsi="Times New Roman" w:cs="Times New Roman"/>
          <w:sz w:val="24"/>
          <w:szCs w:val="24"/>
          <w:lang w:val="en-IN"/>
        </w:rPr>
        <w:t xml:space="preserve"> Overall Survival </w:t>
      </w:r>
      <w:r w:rsidR="00913C4D" w:rsidRPr="00CC729B">
        <w:rPr>
          <w:rFonts w:ascii="Times New Roman" w:hAnsi="Times New Roman" w:cs="Times New Roman"/>
          <w:sz w:val="24"/>
          <w:szCs w:val="24"/>
          <w:lang w:val="en-IN"/>
        </w:rPr>
        <w:t>in</w:t>
      </w:r>
      <w:r w:rsidRPr="00CC729B">
        <w:rPr>
          <w:rFonts w:ascii="Times New Roman" w:hAnsi="Times New Roman" w:cs="Times New Roman"/>
          <w:sz w:val="24"/>
          <w:szCs w:val="24"/>
          <w:lang w:val="en-IN"/>
        </w:rPr>
        <w:t xml:space="preserve"> Paediatric AML Patients -A prospective observational study. </w:t>
      </w:r>
    </w:p>
    <w:p w14:paraId="039C9791" w14:textId="33F2C3CA" w:rsidR="002B7B7C" w:rsidRPr="00CC729B" w:rsidRDefault="002B7B7C" w:rsidP="004900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CB8A9A5" w14:textId="7B57ABEE" w:rsidR="002B7B7C" w:rsidRPr="00CC729B" w:rsidRDefault="00A57752" w:rsidP="00A57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B7B7C" w:rsidRPr="00CC729B">
        <w:rPr>
          <w:rFonts w:ascii="Times New Roman" w:hAnsi="Times New Roman" w:cs="Times New Roman"/>
          <w:b/>
          <w:bCs/>
          <w:sz w:val="24"/>
          <w:szCs w:val="24"/>
        </w:rPr>
        <w:t xml:space="preserve">Covid-19 publications - </w:t>
      </w:r>
    </w:p>
    <w:p w14:paraId="42839B20" w14:textId="6A3FF0B0" w:rsidR="005514E9" w:rsidRPr="00CC729B" w:rsidRDefault="005514E9" w:rsidP="004900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BB0A30B" w14:textId="28D63B74" w:rsidR="005514E9" w:rsidRPr="00CC729B" w:rsidRDefault="005514E9" w:rsidP="005525E6">
      <w:pPr>
        <w:pStyle w:val="Bibliography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A,</w:t>
      </w:r>
      <w:r w:rsidRPr="00CC729B">
        <w:rPr>
          <w:rFonts w:ascii="Times New Roman" w:hAnsi="Times New Roman" w:cs="Times New Roman"/>
          <w:sz w:val="24"/>
          <w:szCs w:val="24"/>
        </w:rPr>
        <w:t xml:space="preserve"> Batra A, Mehta P, Sharma A, Sirohi B, Biswas B, et al. Gallbladder cancer:</w:t>
      </w:r>
      <w:r w:rsidR="005525E6" w:rsidRPr="00CC729B">
        <w:rPr>
          <w:rFonts w:ascii="Times New Roman" w:hAnsi="Times New Roman" w:cs="Times New Roman"/>
          <w:sz w:val="24"/>
          <w:szCs w:val="24"/>
        </w:rPr>
        <w:t xml:space="preserve"> </w:t>
      </w:r>
      <w:r w:rsidRPr="00CC729B">
        <w:rPr>
          <w:rFonts w:ascii="Times New Roman" w:hAnsi="Times New Roman" w:cs="Times New Roman"/>
          <w:sz w:val="24"/>
          <w:szCs w:val="24"/>
        </w:rPr>
        <w:t xml:space="preserve">Adjuvant and palliative treatment during Covid-19 pandemic in India. Indian J Med Paediatr Oncol. 2020 Jan 4;41(2):132. </w:t>
      </w:r>
    </w:p>
    <w:p w14:paraId="588D68E8" w14:textId="71A3E75C" w:rsidR="009D1253" w:rsidRPr="00CC729B" w:rsidRDefault="005514E9" w:rsidP="005525E6">
      <w:pPr>
        <w:pStyle w:val="Bibliography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Batra A, Mehta P,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Bhethanabhotla S, Biswas B, Pramanik R, et al. Breast cancer treatment during the COVID-19 pandemic. Indian J Med Paediatr Oncol. 2020 Jan 4;41(2):135. </w:t>
      </w:r>
      <w:r w:rsidR="002B7B7C" w:rsidRPr="00CC729B">
        <w:rPr>
          <w:rFonts w:ascii="Times New Roman" w:hAnsi="Times New Roman" w:cs="Times New Roman"/>
          <w:sz w:val="24"/>
          <w:szCs w:val="24"/>
        </w:rPr>
        <w:tab/>
      </w:r>
    </w:p>
    <w:p w14:paraId="7359C4AF" w14:textId="235ABE77" w:rsidR="00CE2DEE" w:rsidRPr="00CC729B" w:rsidRDefault="002B7B7C" w:rsidP="005525E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Srivastava P, Tilak TVSVGK,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Das CK, Biswas B, Mahindru S, et al. Advisory for cancer patients during the COVID pandemic. Cancer Res Stat Treat. 2020 Jan 4;3(5):145</w:t>
      </w:r>
      <w:r w:rsidR="000171DF" w:rsidRPr="00CC729B">
        <w:rPr>
          <w:rFonts w:ascii="Times New Roman" w:hAnsi="Times New Roman" w:cs="Times New Roman"/>
          <w:sz w:val="24"/>
          <w:szCs w:val="24"/>
        </w:rPr>
        <w:t>.</w:t>
      </w:r>
    </w:p>
    <w:p w14:paraId="2F2D39CD" w14:textId="77777777" w:rsidR="002440B8" w:rsidRPr="00CC729B" w:rsidRDefault="002440B8" w:rsidP="004900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7FA3207" w14:textId="09C4D4C4" w:rsidR="002B7B7C" w:rsidRPr="00CC729B" w:rsidRDefault="002B7B7C" w:rsidP="005525E6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Mehta P, Parikh P, Aggarwal S, Batra A,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Kulkarni P, et al. Has India met this enemy before? From an eternal optimist’s perspective: SARS-CoV-2. Indian J Med Sci. 2020 Apr 30;72(1):8–12. </w:t>
      </w:r>
    </w:p>
    <w:p w14:paraId="0D133FB1" w14:textId="77777777" w:rsidR="002440B8" w:rsidRPr="00CC729B" w:rsidRDefault="002440B8" w:rsidP="004900C8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32A638C" w14:textId="36E6139B" w:rsidR="00053AC0" w:rsidRPr="00CC729B" w:rsidRDefault="002B7B7C" w:rsidP="005525E6">
      <w:pPr>
        <w:pStyle w:val="Bibliography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Parikh P, Mehta P, Bansal S, Aggarwal S,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Batra A, et al. Protecting health-care professionals and workers (other than COVID-19 management facilities) from contamination during COVID-19 pandemic (March 26, 2020 – India). Indian J Med Sci. 2020 Apr 30;72(1):3–4. </w:t>
      </w:r>
    </w:p>
    <w:p w14:paraId="59977F21" w14:textId="7F260DF8" w:rsidR="00B307A8" w:rsidRPr="00CC729B" w:rsidRDefault="00053AC0" w:rsidP="005525E6">
      <w:pPr>
        <w:pStyle w:val="Bibliography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Ghosh J, Ganguly S, Biswas B, Dabkara D, Srivastava P,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et al. Systemic treatment of </w:t>
      </w:r>
      <w:r w:rsidR="00406A7C" w:rsidRPr="00CC729B">
        <w:rPr>
          <w:rFonts w:ascii="Times New Roman" w:hAnsi="Times New Roman" w:cs="Times New Roman"/>
          <w:sz w:val="24"/>
          <w:szCs w:val="24"/>
        </w:rPr>
        <w:t>gastro esophageal</w:t>
      </w:r>
      <w:r w:rsidRPr="00CC729B">
        <w:rPr>
          <w:rFonts w:ascii="Times New Roman" w:hAnsi="Times New Roman" w:cs="Times New Roman"/>
          <w:sz w:val="24"/>
          <w:szCs w:val="24"/>
        </w:rPr>
        <w:t xml:space="preserve"> cancer during SARS-CoV2. Indian J Med Paediatr Oncol. 2020 Jan 4</w:t>
      </w:r>
      <w:r w:rsidR="00406A7C" w:rsidRPr="00CC729B">
        <w:rPr>
          <w:rFonts w:ascii="Times New Roman" w:hAnsi="Times New Roman" w:cs="Times New Roman"/>
          <w:sz w:val="24"/>
          <w:szCs w:val="24"/>
        </w:rPr>
        <w:t>; 41</w:t>
      </w:r>
      <w:r w:rsidRPr="00CC729B">
        <w:rPr>
          <w:rFonts w:ascii="Times New Roman" w:hAnsi="Times New Roman" w:cs="Times New Roman"/>
          <w:sz w:val="24"/>
          <w:szCs w:val="24"/>
        </w:rPr>
        <w:t xml:space="preserve">(2):141. </w:t>
      </w:r>
    </w:p>
    <w:p w14:paraId="4ED5A4E7" w14:textId="25D24EC7" w:rsidR="00866F58" w:rsidRPr="00CC729B" w:rsidRDefault="00866F58" w:rsidP="005525E6">
      <w:pPr>
        <w:pStyle w:val="Bibliography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lastRenderedPageBreak/>
        <w:t>Biswas B, Ganguly S, Dabkara D, Ghosh J, Srivastava P, Mehta P,</w:t>
      </w:r>
      <w:r w:rsidR="00355E28" w:rsidRPr="00CC729B">
        <w:rPr>
          <w:rFonts w:ascii="Times New Roman" w:hAnsi="Times New Roman" w:cs="Times New Roman"/>
          <w:sz w:val="24"/>
          <w:szCs w:val="24"/>
        </w:rPr>
        <w:t xml:space="preserve"> </w:t>
      </w:r>
      <w:r w:rsidR="00355E28"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="00355E28" w:rsidRPr="00CC729B">
        <w:rPr>
          <w:rFonts w:ascii="Times New Roman" w:hAnsi="Times New Roman" w:cs="Times New Roman"/>
          <w:sz w:val="24"/>
          <w:szCs w:val="24"/>
        </w:rPr>
        <w:t>,</w:t>
      </w:r>
      <w:r w:rsidRPr="00CC729B">
        <w:rPr>
          <w:rFonts w:ascii="Times New Roman" w:hAnsi="Times New Roman" w:cs="Times New Roman"/>
          <w:sz w:val="24"/>
          <w:szCs w:val="24"/>
        </w:rPr>
        <w:t xml:space="preserve"> et al. How we treat lung cancer during SARS-Cov-2 (COVID-19) pandemic in India? Indian J Med Paediatr Oncol. 2020 Jan 4</w:t>
      </w:r>
      <w:r w:rsidR="00406A7C" w:rsidRPr="00CC729B">
        <w:rPr>
          <w:rFonts w:ascii="Times New Roman" w:hAnsi="Times New Roman" w:cs="Times New Roman"/>
          <w:sz w:val="24"/>
          <w:szCs w:val="24"/>
        </w:rPr>
        <w:t>; 41</w:t>
      </w:r>
      <w:r w:rsidRPr="00CC729B">
        <w:rPr>
          <w:rFonts w:ascii="Times New Roman" w:hAnsi="Times New Roman" w:cs="Times New Roman"/>
          <w:sz w:val="24"/>
          <w:szCs w:val="24"/>
        </w:rPr>
        <w:t xml:space="preserve">(2):149. </w:t>
      </w:r>
    </w:p>
    <w:p w14:paraId="7659E258" w14:textId="65D2B0B0" w:rsidR="00B307A8" w:rsidRPr="00CC729B" w:rsidRDefault="00866F58" w:rsidP="005525E6">
      <w:pPr>
        <w:pStyle w:val="Bibliography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Pramanik R, Srivastava P, Sharma A, Mehta P,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</w:t>
      </w:r>
      <w:r w:rsidR="00406A7C" w:rsidRPr="00CC729B">
        <w:rPr>
          <w:rFonts w:ascii="Times New Roman" w:hAnsi="Times New Roman" w:cs="Times New Roman"/>
          <w:sz w:val="24"/>
          <w:szCs w:val="24"/>
        </w:rPr>
        <w:t>Bhethanabhotla</w:t>
      </w:r>
      <w:r w:rsidRPr="00CC729B">
        <w:rPr>
          <w:rFonts w:ascii="Times New Roman" w:hAnsi="Times New Roman" w:cs="Times New Roman"/>
          <w:sz w:val="24"/>
          <w:szCs w:val="24"/>
        </w:rPr>
        <w:t xml:space="preserve"> S, et al. Management of head-and-neck cancer during COVID-19 crisis: A medical oncology perspective. Indian J Med Paediatr Oncol. 2020 Jan 4</w:t>
      </w:r>
      <w:r w:rsidR="00406A7C" w:rsidRPr="00CC729B">
        <w:rPr>
          <w:rFonts w:ascii="Times New Roman" w:hAnsi="Times New Roman" w:cs="Times New Roman"/>
          <w:sz w:val="24"/>
          <w:szCs w:val="24"/>
        </w:rPr>
        <w:t>; 41</w:t>
      </w:r>
      <w:r w:rsidRPr="00CC729B">
        <w:rPr>
          <w:rFonts w:ascii="Times New Roman" w:hAnsi="Times New Roman" w:cs="Times New Roman"/>
          <w:sz w:val="24"/>
          <w:szCs w:val="24"/>
        </w:rPr>
        <w:t xml:space="preserve">(2):153. </w:t>
      </w:r>
    </w:p>
    <w:p w14:paraId="5243C5F6" w14:textId="10A2F39A" w:rsidR="006B58D7" w:rsidRPr="00CC729B" w:rsidRDefault="00866F58" w:rsidP="005525E6">
      <w:pPr>
        <w:pStyle w:val="Bibliography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Bhethanabhotla S, Pramanik R, Srivastava P, Mehta P,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 xml:space="preserve">, Biswas B, et al. Colorectal cancer chemotherapy during COVID-19 pandemic. Indian J Med Paediatr </w:t>
      </w:r>
      <w:r w:rsidRPr="00CC729B">
        <w:rPr>
          <w:rFonts w:ascii="Times New Roman" w:hAnsi="Times New Roman" w:cs="Times New Roman"/>
          <w:sz w:val="24"/>
          <w:szCs w:val="24"/>
        </w:rPr>
        <w:tab/>
        <w:t>Oncol.2020 Jan 4</w:t>
      </w:r>
      <w:r w:rsidR="00406A7C" w:rsidRPr="00CC729B">
        <w:rPr>
          <w:rFonts w:ascii="Times New Roman" w:hAnsi="Times New Roman" w:cs="Times New Roman"/>
          <w:sz w:val="24"/>
          <w:szCs w:val="24"/>
        </w:rPr>
        <w:t>; 41</w:t>
      </w:r>
      <w:r w:rsidRPr="00CC729B">
        <w:rPr>
          <w:rFonts w:ascii="Times New Roman" w:hAnsi="Times New Roman" w:cs="Times New Roman"/>
          <w:sz w:val="24"/>
          <w:szCs w:val="24"/>
        </w:rPr>
        <w:t xml:space="preserve">(2):156. </w:t>
      </w:r>
    </w:p>
    <w:p w14:paraId="792DF264" w14:textId="07CA56FA" w:rsidR="00866F58" w:rsidRPr="00CC729B" w:rsidRDefault="00866F58" w:rsidP="005525E6">
      <w:pPr>
        <w:pStyle w:val="Bibliography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Das CK, Mahindru S,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</w:t>
      </w:r>
      <w:r w:rsidRPr="00CC729B">
        <w:rPr>
          <w:rFonts w:ascii="Times New Roman" w:hAnsi="Times New Roman" w:cs="Times New Roman"/>
          <w:sz w:val="24"/>
          <w:szCs w:val="24"/>
        </w:rPr>
        <w:t xml:space="preserve"> A, Batra A, Biswas B, Mehta P, et al. How I treat epithelial ovarian cancer during COVID-19 pandemic. Indian J Med Paediatr Oncol. 2020 Jan 4</w:t>
      </w:r>
      <w:r w:rsidR="00406A7C" w:rsidRPr="00CC729B">
        <w:rPr>
          <w:rFonts w:ascii="Times New Roman" w:hAnsi="Times New Roman" w:cs="Times New Roman"/>
          <w:sz w:val="24"/>
          <w:szCs w:val="24"/>
        </w:rPr>
        <w:t>; 41</w:t>
      </w:r>
      <w:r w:rsidRPr="00CC729B">
        <w:rPr>
          <w:rFonts w:ascii="Times New Roman" w:hAnsi="Times New Roman" w:cs="Times New Roman"/>
          <w:sz w:val="24"/>
          <w:szCs w:val="24"/>
        </w:rPr>
        <w:t xml:space="preserve">(2):138. </w:t>
      </w:r>
    </w:p>
    <w:p w14:paraId="4E47EA83" w14:textId="669DB06E" w:rsidR="009029C4" w:rsidRPr="00CC729B" w:rsidRDefault="00866F58" w:rsidP="005525E6">
      <w:pPr>
        <w:pStyle w:val="Bibliography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Mahindru S, Das CK,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Mehta P, Biswas B, Batra A, et al. Cancer surgery in challenging time of COVID-19 pandemic – A pragmatic approach. Indian J Med Paediatr Oncol. 2020 Jan 4;41(2):14</w:t>
      </w:r>
      <w:r w:rsidR="009029C4" w:rsidRPr="00CC729B">
        <w:rPr>
          <w:rFonts w:ascii="Times New Roman" w:hAnsi="Times New Roman" w:cs="Times New Roman"/>
          <w:sz w:val="24"/>
          <w:szCs w:val="24"/>
        </w:rPr>
        <w:tab/>
      </w:r>
    </w:p>
    <w:p w14:paraId="218E63E6" w14:textId="5BFF5024" w:rsidR="002440B8" w:rsidRPr="00CC729B" w:rsidRDefault="009029C4" w:rsidP="005525E6">
      <w:pPr>
        <w:pStyle w:val="Bibliography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Dabkara D, Ganguly S, Ghosh J,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Batra A, Das CK, et al. How We Treat Genitourinary Cancers During COVID-19 Pandemic? Asian Pac J Cancer Care. 2020 Jul 1</w:t>
      </w:r>
      <w:r w:rsidR="00406A7C" w:rsidRPr="00CC729B">
        <w:rPr>
          <w:rFonts w:ascii="Times New Roman" w:hAnsi="Times New Roman" w:cs="Times New Roman"/>
          <w:sz w:val="24"/>
          <w:szCs w:val="24"/>
        </w:rPr>
        <w:t>; 5</w:t>
      </w:r>
      <w:r w:rsidRPr="00CC729B">
        <w:rPr>
          <w:rFonts w:ascii="Times New Roman" w:hAnsi="Times New Roman" w:cs="Times New Roman"/>
          <w:sz w:val="24"/>
          <w:szCs w:val="24"/>
        </w:rPr>
        <w:t xml:space="preserve">(S1):147–52. </w:t>
      </w:r>
    </w:p>
    <w:p w14:paraId="11D0555F" w14:textId="031724E8" w:rsidR="002F1722" w:rsidRPr="00CC729B" w:rsidRDefault="002F1722" w:rsidP="002F1722">
      <w:pPr>
        <w:pStyle w:val="Title"/>
        <w:spacing w:line="276" w:lineRule="auto"/>
        <w:jc w:val="both"/>
        <w:rPr>
          <w:b/>
          <w:sz w:val="24"/>
          <w:lang w:val="en-US"/>
        </w:rPr>
      </w:pPr>
      <w:r w:rsidRPr="00CC729B">
        <w:rPr>
          <w:b/>
          <w:sz w:val="24"/>
          <w:highlight w:val="lightGray"/>
          <w:lang w:val="en-US"/>
        </w:rPr>
        <w:t>MUSINGS/PERSPECTIVE -</w:t>
      </w:r>
      <w:r w:rsidRPr="00CC729B">
        <w:rPr>
          <w:b/>
          <w:sz w:val="24"/>
          <w:lang w:val="en-US"/>
        </w:rPr>
        <w:t xml:space="preserve">  </w:t>
      </w:r>
    </w:p>
    <w:p w14:paraId="295650C2" w14:textId="77777777" w:rsidR="002F1722" w:rsidRPr="00CC729B" w:rsidRDefault="002F1722" w:rsidP="002F1722">
      <w:pPr>
        <w:pStyle w:val="Title"/>
        <w:spacing w:line="276" w:lineRule="auto"/>
        <w:ind w:left="502"/>
        <w:jc w:val="both"/>
        <w:rPr>
          <w:b/>
          <w:sz w:val="24"/>
          <w:lang w:val="en-US"/>
        </w:rPr>
      </w:pPr>
    </w:p>
    <w:p w14:paraId="37DF588F" w14:textId="75D91641" w:rsidR="002F1722" w:rsidRPr="00CC729B" w:rsidRDefault="002F1722" w:rsidP="002F1722">
      <w:pPr>
        <w:pStyle w:val="Title"/>
        <w:numPr>
          <w:ilvl w:val="0"/>
          <w:numId w:val="23"/>
        </w:numPr>
        <w:spacing w:line="276" w:lineRule="auto"/>
        <w:jc w:val="both"/>
        <w:rPr>
          <w:b/>
          <w:sz w:val="24"/>
          <w:lang w:val="en-US"/>
        </w:rPr>
      </w:pPr>
      <w:r w:rsidRPr="00CC729B">
        <w:rPr>
          <w:b/>
          <w:bCs/>
          <w:sz w:val="24"/>
          <w:lang w:val="en-GB"/>
        </w:rPr>
        <w:t>Patel A</w:t>
      </w:r>
      <w:r w:rsidRPr="00CC729B">
        <w:rPr>
          <w:sz w:val="24"/>
          <w:lang w:val="en-GB"/>
        </w:rPr>
        <w:t>. Bathinda to Bikaner: My experience of the “cancer train.” Cancer Res Stat Treat. 2021 Apr 1</w:t>
      </w:r>
      <w:r w:rsidR="00406A7C" w:rsidRPr="00CC729B">
        <w:rPr>
          <w:sz w:val="24"/>
          <w:lang w:val="en-GB"/>
        </w:rPr>
        <w:t>; 4</w:t>
      </w:r>
      <w:r w:rsidRPr="00CC729B">
        <w:rPr>
          <w:sz w:val="24"/>
          <w:lang w:val="en-GB"/>
        </w:rPr>
        <w:t xml:space="preserve">(2):208. </w:t>
      </w:r>
    </w:p>
    <w:p w14:paraId="1B9F4969" w14:textId="29D4379D" w:rsidR="002F1722" w:rsidRPr="00CC729B" w:rsidRDefault="002F1722" w:rsidP="002F1722">
      <w:pPr>
        <w:rPr>
          <w:rFonts w:ascii="Times New Roman" w:hAnsi="Times New Roman" w:cs="Times New Roman"/>
          <w:sz w:val="24"/>
          <w:szCs w:val="24"/>
        </w:rPr>
      </w:pPr>
    </w:p>
    <w:p w14:paraId="47E9C55C" w14:textId="5CCADD91" w:rsidR="002440B8" w:rsidRPr="00CC729B" w:rsidRDefault="002F1722" w:rsidP="002F1722">
      <w:pPr>
        <w:pStyle w:val="Title"/>
        <w:spacing w:line="276" w:lineRule="auto"/>
        <w:jc w:val="both"/>
        <w:rPr>
          <w:b/>
          <w:sz w:val="24"/>
          <w:highlight w:val="lightGray"/>
          <w:lang w:val="en-US"/>
        </w:rPr>
      </w:pPr>
      <w:r w:rsidRPr="00CC729B">
        <w:rPr>
          <w:b/>
          <w:sz w:val="24"/>
          <w:highlight w:val="lightGray"/>
          <w:lang w:val="en-US"/>
        </w:rPr>
        <w:t xml:space="preserve">ABSTRACTS -  </w:t>
      </w:r>
    </w:p>
    <w:p w14:paraId="57882248" w14:textId="77777777" w:rsidR="00737C9B" w:rsidRPr="00CC729B" w:rsidRDefault="00737C9B" w:rsidP="004900C8">
      <w:pPr>
        <w:pStyle w:val="Title"/>
        <w:spacing w:line="276" w:lineRule="auto"/>
        <w:jc w:val="both"/>
        <w:rPr>
          <w:b/>
          <w:sz w:val="24"/>
          <w:highlight w:val="lightGray"/>
          <w:lang w:val="en-US"/>
        </w:rPr>
      </w:pPr>
    </w:p>
    <w:p w14:paraId="43D7C9F0" w14:textId="745D71B9" w:rsidR="004900C8" w:rsidRPr="00CC729B" w:rsidRDefault="004900C8" w:rsidP="005525E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lang w:eastAsia="x-none" w:bidi="ar-SA"/>
        </w:rPr>
      </w:pPr>
      <w:r w:rsidRPr="00CC729B">
        <w:rPr>
          <w:rFonts w:ascii="Times New Roman" w:hAnsi="Times New Roman" w:cs="Times New Roman"/>
          <w:sz w:val="24"/>
          <w:szCs w:val="24"/>
          <w:lang w:val="x-none" w:eastAsia="x-none" w:bidi="ar-SA"/>
        </w:rPr>
        <w:t xml:space="preserve">Prognostic significance of “B” symptoms in pediatric T-lymphoblastic lymphoma: an analysis of 46 patients treated with BFM-90 protocol”. Authors - </w:t>
      </w:r>
      <w:r w:rsidRPr="00CC729B">
        <w:rPr>
          <w:rFonts w:ascii="Times New Roman" w:hAnsi="Times New Roman" w:cs="Times New Roman"/>
          <w:b/>
          <w:bCs/>
          <w:sz w:val="24"/>
          <w:szCs w:val="24"/>
          <w:lang w:val="x-none" w:eastAsia="x-none" w:bidi="ar-SA"/>
        </w:rPr>
        <w:t>Amol Patel</w:t>
      </w:r>
      <w:r w:rsidRPr="00CC729B">
        <w:rPr>
          <w:rFonts w:ascii="Times New Roman" w:hAnsi="Times New Roman" w:cs="Times New Roman"/>
          <w:sz w:val="24"/>
          <w:szCs w:val="24"/>
          <w:lang w:val="x-none" w:eastAsia="x-none" w:bidi="ar-SA"/>
        </w:rPr>
        <w:t>, Bivas Biswas, Mamta Kumari, Sameer Bakhshi.</w:t>
      </w:r>
      <w:r w:rsidRPr="00CC729B">
        <w:rPr>
          <w:rFonts w:ascii="Times New Roman" w:hAnsi="Times New Roman" w:cs="Times New Roman"/>
          <w:sz w:val="24"/>
          <w:szCs w:val="24"/>
          <w:lang w:eastAsia="x-none" w:bidi="ar-SA"/>
        </w:rPr>
        <w:t xml:space="preserve"> </w:t>
      </w:r>
      <w:r w:rsidRPr="00CC729B">
        <w:rPr>
          <w:rFonts w:ascii="Times New Roman" w:hAnsi="Times New Roman" w:cs="Times New Roman"/>
          <w:bCs/>
          <w:sz w:val="24"/>
          <w:szCs w:val="24"/>
          <w:lang w:eastAsia="x-none" w:bidi="ar-SA"/>
        </w:rPr>
        <w:t>Abstract no PD-06</w:t>
      </w:r>
      <w:r w:rsidR="00BF73A3" w:rsidRPr="00CC729B">
        <w:rPr>
          <w:rFonts w:ascii="Times New Roman" w:hAnsi="Times New Roman" w:cs="Times New Roman"/>
          <w:bCs/>
          <w:sz w:val="24"/>
          <w:szCs w:val="24"/>
          <w:lang w:eastAsia="x-none" w:bidi="ar-SA"/>
        </w:rPr>
        <w:t xml:space="preserve">. </w:t>
      </w:r>
      <w:r w:rsidRPr="00CC729B">
        <w:rPr>
          <w:rFonts w:ascii="Times New Roman" w:hAnsi="Times New Roman" w:cs="Times New Roman"/>
          <w:sz w:val="24"/>
          <w:szCs w:val="24"/>
          <w:lang w:val="x-none" w:eastAsia="x-none" w:bidi="ar-SA"/>
        </w:rPr>
        <w:t xml:space="preserve">SIOP 2016 Scientific Programme+Index. Pediatr Blood Cancer. 2016;63(S3):S5–321. </w:t>
      </w:r>
    </w:p>
    <w:p w14:paraId="2AC13555" w14:textId="48ACA90A" w:rsidR="00F24F3E" w:rsidRPr="00CC729B" w:rsidRDefault="004900C8" w:rsidP="00F24F3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  <w:lang w:eastAsia="x-none" w:bidi="ar-SA"/>
        </w:rPr>
      </w:pPr>
      <w:r w:rsidRPr="00CC729B">
        <w:rPr>
          <w:rFonts w:ascii="Times New Roman" w:hAnsi="Times New Roman" w:cs="Times New Roman"/>
          <w:sz w:val="24"/>
          <w:szCs w:val="24"/>
          <w:lang w:val="x-none" w:eastAsia="x-none" w:bidi="ar-SA"/>
        </w:rPr>
        <w:t xml:space="preserve">Pretreatment neutrophil to lymphocyte ratio predicts event free and overall survival in patients of childhood T cell non-Hodgkin lymphoma”. Authors - </w:t>
      </w:r>
      <w:r w:rsidRPr="00CC729B">
        <w:rPr>
          <w:rFonts w:ascii="Times New Roman" w:hAnsi="Times New Roman" w:cs="Times New Roman"/>
          <w:b/>
          <w:bCs/>
          <w:sz w:val="24"/>
          <w:szCs w:val="24"/>
          <w:lang w:val="x-none" w:eastAsia="x-none" w:bidi="ar-SA"/>
        </w:rPr>
        <w:t>Amol Patel</w:t>
      </w:r>
      <w:r w:rsidRPr="00CC729B">
        <w:rPr>
          <w:rFonts w:ascii="Times New Roman" w:hAnsi="Times New Roman" w:cs="Times New Roman"/>
          <w:sz w:val="24"/>
          <w:szCs w:val="24"/>
          <w:lang w:val="x-none" w:eastAsia="x-none" w:bidi="ar-SA"/>
        </w:rPr>
        <w:t>, Bivas Biswas, Sameer Bakhshi</w:t>
      </w:r>
      <w:r w:rsidRPr="00CC729B">
        <w:rPr>
          <w:rFonts w:ascii="Times New Roman" w:hAnsi="Times New Roman" w:cs="Times New Roman"/>
          <w:sz w:val="24"/>
          <w:szCs w:val="24"/>
          <w:lang w:eastAsia="x-none" w:bidi="ar-SA"/>
        </w:rPr>
        <w:t xml:space="preserve">, </w:t>
      </w:r>
      <w:r w:rsidRPr="00CC729B">
        <w:rPr>
          <w:rFonts w:ascii="Times New Roman" w:hAnsi="Times New Roman" w:cs="Times New Roman"/>
          <w:bCs/>
          <w:sz w:val="24"/>
          <w:szCs w:val="24"/>
          <w:lang w:eastAsia="x-none" w:bidi="ar-SA"/>
        </w:rPr>
        <w:t xml:space="preserve">Abstract No PD-0431. </w:t>
      </w:r>
      <w:r w:rsidRPr="00CC729B">
        <w:rPr>
          <w:rFonts w:ascii="Times New Roman" w:hAnsi="Times New Roman" w:cs="Times New Roman"/>
          <w:sz w:val="24"/>
          <w:szCs w:val="24"/>
          <w:lang w:val="x-none" w:eastAsia="x-none" w:bidi="ar-SA"/>
        </w:rPr>
        <w:t>SIOP 2016 Scientific Programme+Index. Pediatr Blood Cancer. 2016;63(S3):S5–321</w:t>
      </w:r>
    </w:p>
    <w:p w14:paraId="64C33816" w14:textId="3623A947" w:rsidR="00F24F3E" w:rsidRPr="00CC729B" w:rsidRDefault="00F24F3E" w:rsidP="000679A7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  <w:lang w:val="en-GB"/>
        </w:rPr>
        <w:t>Patel A</w:t>
      </w:r>
      <w:r w:rsidRPr="00CC729B">
        <w:rPr>
          <w:rFonts w:ascii="Times New Roman" w:hAnsi="Times New Roman" w:cs="Times New Roman"/>
          <w:sz w:val="24"/>
          <w:szCs w:val="24"/>
          <w:lang w:val="en-GB"/>
        </w:rPr>
        <w:t xml:space="preserve">, Biswas B, G T, A S, S B. Serum Zinc Level and Pediatric Acute </w:t>
      </w:r>
      <w:r w:rsidR="000B1228" w:rsidRPr="00CC729B">
        <w:rPr>
          <w:rFonts w:ascii="Times New Roman" w:hAnsi="Times New Roman" w:cs="Times New Roman"/>
          <w:sz w:val="24"/>
          <w:szCs w:val="24"/>
          <w:lang w:val="en-GB"/>
        </w:rPr>
        <w:t>Myeloid</w:t>
      </w:r>
      <w:r w:rsidRPr="00CC729B">
        <w:rPr>
          <w:rFonts w:ascii="Times New Roman" w:hAnsi="Times New Roman" w:cs="Times New Roman"/>
          <w:sz w:val="24"/>
          <w:szCs w:val="24"/>
          <w:lang w:val="en-GB"/>
        </w:rPr>
        <w:t xml:space="preserve"> Leukemia: A Prospective Observational Study. Pediatr Blood Cancer. 2018 Nov</w:t>
      </w:r>
      <w:r w:rsidR="00CE3C2B" w:rsidRPr="00CC729B">
        <w:rPr>
          <w:rFonts w:ascii="Times New Roman" w:hAnsi="Times New Roman" w:cs="Times New Roman"/>
          <w:sz w:val="24"/>
          <w:szCs w:val="24"/>
          <w:lang w:val="en-GB"/>
        </w:rPr>
        <w:t>; 65</w:t>
      </w:r>
      <w:r w:rsidR="00167D03" w:rsidRPr="00CC729B">
        <w:rPr>
          <w:rFonts w:ascii="Times New Roman" w:hAnsi="Times New Roman" w:cs="Times New Roman"/>
          <w:sz w:val="24"/>
          <w:szCs w:val="24"/>
          <w:lang w:val="en-GB"/>
        </w:rPr>
        <w:t>: S</w:t>
      </w:r>
      <w:r w:rsidRPr="00CC729B">
        <w:rPr>
          <w:rFonts w:ascii="Times New Roman" w:hAnsi="Times New Roman" w:cs="Times New Roman"/>
          <w:sz w:val="24"/>
          <w:szCs w:val="24"/>
          <w:lang w:val="en-GB"/>
        </w:rPr>
        <w:t>185. (Poster presentation – SIOP 2018 Kyoto).</w:t>
      </w:r>
    </w:p>
    <w:p w14:paraId="085D0E96" w14:textId="3A646DBD" w:rsidR="00F24F3E" w:rsidRPr="00CC729B" w:rsidRDefault="004900C8" w:rsidP="00F24F3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lastRenderedPageBreak/>
        <w:t xml:space="preserve">Das CK, </w:t>
      </w: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, Raj A, Gupta VG, Mehta P, Bhethanabhotla S, et al. Anti-Her2neu directed therapy in advanced gall bladder cancer: A prospective, multicenter experience from India. J Clin Oncol. 2020 May 20</w:t>
      </w:r>
      <w:r w:rsidR="00CE3C2B" w:rsidRPr="00CC729B">
        <w:rPr>
          <w:rFonts w:ascii="Times New Roman" w:hAnsi="Times New Roman" w:cs="Times New Roman"/>
          <w:sz w:val="24"/>
          <w:szCs w:val="24"/>
        </w:rPr>
        <w:t>; 38</w:t>
      </w:r>
      <w:r w:rsidRPr="00CC729B">
        <w:rPr>
          <w:rFonts w:ascii="Times New Roman" w:hAnsi="Times New Roman" w:cs="Times New Roman"/>
          <w:sz w:val="24"/>
          <w:szCs w:val="24"/>
        </w:rPr>
        <w:t xml:space="preserve">(15_suppl): e16682–e16682. </w:t>
      </w:r>
    </w:p>
    <w:p w14:paraId="30374C27" w14:textId="5690BF05" w:rsidR="00F24F3E" w:rsidRPr="00CC729B" w:rsidRDefault="004900C8" w:rsidP="00F24F3E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 xml:space="preserve">Patel A, </w:t>
      </w:r>
      <w:r w:rsidRPr="00CC729B">
        <w:rPr>
          <w:rFonts w:ascii="Times New Roman" w:hAnsi="Times New Roman" w:cs="Times New Roman"/>
          <w:sz w:val="24"/>
          <w:szCs w:val="24"/>
        </w:rPr>
        <w:t>Singh HP, Pandalanghat S, Kumar M, Guleria B, Mathighatta Shivarudraiah SS. Genomic architecture of gallbladder cancer: Results of a first prospective study. J Clin Oncol. 2020 May 20</w:t>
      </w:r>
      <w:r w:rsidR="00CE3C2B" w:rsidRPr="00CC729B">
        <w:rPr>
          <w:rFonts w:ascii="Times New Roman" w:hAnsi="Times New Roman" w:cs="Times New Roman"/>
          <w:sz w:val="24"/>
          <w:szCs w:val="24"/>
        </w:rPr>
        <w:t>; 38</w:t>
      </w:r>
      <w:r w:rsidRPr="00CC729B">
        <w:rPr>
          <w:rFonts w:ascii="Times New Roman" w:hAnsi="Times New Roman" w:cs="Times New Roman"/>
          <w:sz w:val="24"/>
          <w:szCs w:val="24"/>
        </w:rPr>
        <w:t xml:space="preserve">(15_suppl): e16628–e16628. </w:t>
      </w:r>
    </w:p>
    <w:p w14:paraId="1E943609" w14:textId="77777777" w:rsidR="001C5405" w:rsidRPr="00CC729B" w:rsidRDefault="00180136" w:rsidP="001C5405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</w:rPr>
        <w:t>Patel A</w:t>
      </w:r>
      <w:r w:rsidRPr="00CC729B">
        <w:rPr>
          <w:rFonts w:ascii="Times New Roman" w:hAnsi="Times New Roman" w:cs="Times New Roman"/>
          <w:sz w:val="24"/>
          <w:szCs w:val="24"/>
        </w:rPr>
        <w:t>N, Singh HP, Nair R, Buva D. 50P Ultrasound guided screening of gallbladder cancer in healthy volunteers: A prospective study from Northern India. Ann Oncol. 2020 Sep</w:t>
      </w:r>
      <w:r w:rsidR="00CE3C2B" w:rsidRPr="00CC729B">
        <w:rPr>
          <w:rFonts w:ascii="Times New Roman" w:hAnsi="Times New Roman" w:cs="Times New Roman"/>
          <w:sz w:val="24"/>
          <w:szCs w:val="24"/>
        </w:rPr>
        <w:t>; 31</w:t>
      </w:r>
      <w:r w:rsidRPr="00CC729B">
        <w:rPr>
          <w:rFonts w:ascii="Times New Roman" w:hAnsi="Times New Roman" w:cs="Times New Roman"/>
          <w:sz w:val="24"/>
          <w:szCs w:val="24"/>
        </w:rPr>
        <w:t>: S260.</w:t>
      </w:r>
    </w:p>
    <w:p w14:paraId="31C43660" w14:textId="4C9F7C65" w:rsidR="001C5405" w:rsidRPr="00CC729B" w:rsidRDefault="001C5405" w:rsidP="001C5405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Ramegowda KM, </w:t>
      </w:r>
      <w:r w:rsidRPr="00CC729B">
        <w:rPr>
          <w:rFonts w:ascii="Times New Roman" w:hAnsi="Times New Roman" w:cs="Times New Roman"/>
          <w:b/>
          <w:sz w:val="24"/>
          <w:szCs w:val="24"/>
        </w:rPr>
        <w:t>Patel AN</w:t>
      </w:r>
      <w:r w:rsidRPr="00CC729B">
        <w:rPr>
          <w:rFonts w:ascii="Times New Roman" w:hAnsi="Times New Roman" w:cs="Times New Roman"/>
          <w:sz w:val="24"/>
          <w:szCs w:val="24"/>
        </w:rPr>
        <w:t xml:space="preserve">, Singh HP, Kapoor A, Pandalanghat S, Mulajker DS, et al. 271P Prospective study on toxicity profile of immunotherapy in a Indian population: A real-world experience. Ann Oncol. 2022 Nov 1; 33:S1538. </w:t>
      </w:r>
    </w:p>
    <w:p w14:paraId="17661385" w14:textId="50C26421" w:rsidR="001C5405" w:rsidRPr="00CC729B" w:rsidRDefault="001C5405" w:rsidP="001C5405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Shivashankara MS, Viswanath S, Pandalanghat S, </w:t>
      </w:r>
      <w:r w:rsidRPr="00CC729B">
        <w:rPr>
          <w:rFonts w:ascii="Times New Roman" w:hAnsi="Times New Roman" w:cs="Times New Roman"/>
          <w:b/>
          <w:sz w:val="24"/>
          <w:szCs w:val="24"/>
        </w:rPr>
        <w:t>Patel AN</w:t>
      </w:r>
      <w:r w:rsidRPr="00CC729B">
        <w:rPr>
          <w:rFonts w:ascii="Times New Roman" w:hAnsi="Times New Roman" w:cs="Times New Roman"/>
          <w:sz w:val="24"/>
          <w:szCs w:val="24"/>
        </w:rPr>
        <w:t xml:space="preserve">, Guleria B, Rathore A, et al. 1662P Outcomes and prognostic factors in localized soft tissue sarcoma: Prospective observational study. Ann Oncol. 2020 Sep 1; 31:S989. </w:t>
      </w:r>
    </w:p>
    <w:p w14:paraId="3D0CC935" w14:textId="7ACE1936" w:rsidR="0079159F" w:rsidRPr="00CC729B" w:rsidRDefault="0079159F" w:rsidP="0079159F">
      <w:p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CC729B">
        <w:rPr>
          <w:rFonts w:ascii="Times New Roman" w:hAnsi="Times New Roman" w:cs="Times New Roman"/>
          <w:b/>
          <w:sz w:val="24"/>
          <w:szCs w:val="24"/>
          <w:highlight w:val="lightGray"/>
        </w:rPr>
        <w:t>BOOK CHAPTERS</w:t>
      </w:r>
      <w:r w:rsidRPr="00CC729B">
        <w:rPr>
          <w:rFonts w:ascii="Times New Roman" w:hAnsi="Times New Roman" w:cs="Times New Roman"/>
          <w:sz w:val="24"/>
          <w:szCs w:val="24"/>
          <w:highlight w:val="lightGray"/>
        </w:rPr>
        <w:t>:</w:t>
      </w:r>
    </w:p>
    <w:p w14:paraId="4FAA1E5C" w14:textId="2696DE57" w:rsidR="0079159F" w:rsidRPr="00CC729B" w:rsidRDefault="0079159F" w:rsidP="0079159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CC729B">
        <w:rPr>
          <w:rFonts w:ascii="Times New Roman" w:hAnsi="Times New Roman" w:cs="Times New Roman"/>
          <w:sz w:val="24"/>
          <w:szCs w:val="24"/>
          <w:highlight w:val="lightGray"/>
        </w:rPr>
        <w:t xml:space="preserve">Targeted therapy in Gallbladder cancer </w:t>
      </w:r>
    </w:p>
    <w:p w14:paraId="04DC7285" w14:textId="144BB6AF" w:rsidR="0079159F" w:rsidRPr="00CC729B" w:rsidRDefault="0079159F" w:rsidP="0079159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CC729B">
        <w:rPr>
          <w:rFonts w:ascii="Times New Roman" w:hAnsi="Times New Roman" w:cs="Times New Roman"/>
          <w:sz w:val="24"/>
          <w:szCs w:val="24"/>
          <w:highlight w:val="lightGray"/>
        </w:rPr>
        <w:t xml:space="preserve">Approach to a patient of rising jaundice </w:t>
      </w:r>
    </w:p>
    <w:p w14:paraId="58D8B9BF" w14:textId="715E83C7" w:rsidR="00FF7BE7" w:rsidRPr="00CC729B" w:rsidRDefault="00FF7BE7" w:rsidP="007E70A6">
      <w:pPr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CC729B">
        <w:rPr>
          <w:rFonts w:ascii="Times New Roman" w:hAnsi="Times New Roman" w:cs="Times New Roman"/>
          <w:b/>
          <w:sz w:val="24"/>
          <w:szCs w:val="24"/>
          <w:highlight w:val="lightGray"/>
        </w:rPr>
        <w:t>MANUSCRIPTS UNDER PUBLICATION</w:t>
      </w:r>
      <w:r w:rsidRPr="00CC729B">
        <w:rPr>
          <w:rFonts w:ascii="Times New Roman" w:hAnsi="Times New Roman" w:cs="Times New Roman"/>
          <w:sz w:val="24"/>
          <w:szCs w:val="24"/>
          <w:highlight w:val="lightGray"/>
        </w:rPr>
        <w:t>:</w:t>
      </w:r>
    </w:p>
    <w:p w14:paraId="1F58772F" w14:textId="4E69240A" w:rsidR="00603BCF" w:rsidRPr="00CC729B" w:rsidRDefault="00603BCF" w:rsidP="0079159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Systematic review of cancer care giver burden </w:t>
      </w:r>
      <w:r w:rsidR="00CC729B">
        <w:rPr>
          <w:rFonts w:ascii="Times New Roman" w:hAnsi="Times New Roman" w:cs="Times New Roman"/>
          <w:sz w:val="24"/>
          <w:szCs w:val="24"/>
        </w:rPr>
        <w:t>(CSRT)</w:t>
      </w:r>
    </w:p>
    <w:p w14:paraId="306FA10B" w14:textId="34091328" w:rsidR="00E71266" w:rsidRPr="00CC729B" w:rsidRDefault="00E71266" w:rsidP="0079159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Rectal cancer management guidelines for Indian patients </w:t>
      </w:r>
      <w:r w:rsidR="00CC729B">
        <w:rPr>
          <w:rFonts w:ascii="Times New Roman" w:hAnsi="Times New Roman" w:cs="Times New Roman"/>
          <w:sz w:val="24"/>
          <w:szCs w:val="24"/>
        </w:rPr>
        <w:t>(IJMPO)</w:t>
      </w:r>
    </w:p>
    <w:p w14:paraId="149A5EE1" w14:textId="75EFCB19" w:rsidR="00E71266" w:rsidRPr="00CC729B" w:rsidRDefault="00E71266" w:rsidP="0079159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ERBB pathway and mechanisms of resistance </w:t>
      </w:r>
      <w:r w:rsidR="00CC729B">
        <w:rPr>
          <w:rFonts w:ascii="Times New Roman" w:hAnsi="Times New Roman" w:cs="Times New Roman"/>
          <w:sz w:val="24"/>
          <w:szCs w:val="24"/>
        </w:rPr>
        <w:t xml:space="preserve">(MJAFI) </w:t>
      </w:r>
    </w:p>
    <w:p w14:paraId="43702754" w14:textId="2731ED1B" w:rsidR="00E71266" w:rsidRPr="00CC729B" w:rsidRDefault="00E71266" w:rsidP="00E71266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>Cisplatin 40 mg versus 100 mg RCT (JCO)</w:t>
      </w:r>
    </w:p>
    <w:p w14:paraId="201E45D7" w14:textId="4628E3DD" w:rsidR="00E71266" w:rsidRPr="00CC729B" w:rsidRDefault="00E71266" w:rsidP="0079159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Real-world Lorlatinib in lung cancer </w:t>
      </w:r>
      <w:r w:rsidR="00CC729B">
        <w:rPr>
          <w:rFonts w:ascii="Times New Roman" w:hAnsi="Times New Roman" w:cs="Times New Roman"/>
          <w:sz w:val="24"/>
          <w:szCs w:val="24"/>
        </w:rPr>
        <w:t>(Lung cancer journal)</w:t>
      </w:r>
    </w:p>
    <w:p w14:paraId="0DD13014" w14:textId="4A481B0B" w:rsidR="00E71266" w:rsidRPr="00CC729B" w:rsidRDefault="00E71266" w:rsidP="0079159F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sz w:val="24"/>
          <w:szCs w:val="24"/>
        </w:rPr>
        <w:t xml:space="preserve">ICIs low, mg/kg and conventional dose ICIs – a </w:t>
      </w:r>
      <w:r w:rsidR="00CC729B">
        <w:rPr>
          <w:rFonts w:ascii="Times New Roman" w:hAnsi="Times New Roman" w:cs="Times New Roman"/>
          <w:sz w:val="24"/>
          <w:szCs w:val="24"/>
        </w:rPr>
        <w:t>century. (JCO GO)</w:t>
      </w:r>
    </w:p>
    <w:p w14:paraId="03A8AFB9" w14:textId="3A3B3B6B" w:rsidR="00D460D8" w:rsidRPr="00CC729B" w:rsidRDefault="00D460D8" w:rsidP="004900C8">
      <w:pPr>
        <w:pStyle w:val="Title"/>
        <w:spacing w:line="276" w:lineRule="auto"/>
        <w:jc w:val="both"/>
        <w:rPr>
          <w:sz w:val="24"/>
          <w:lang w:val="en-US"/>
        </w:rPr>
      </w:pPr>
      <w:r w:rsidRPr="00CC729B">
        <w:rPr>
          <w:b/>
          <w:sz w:val="24"/>
          <w:highlight w:val="lightGray"/>
        </w:rPr>
        <w:t>AWARDS</w:t>
      </w:r>
      <w:r w:rsidRPr="00CC729B">
        <w:rPr>
          <w:sz w:val="24"/>
          <w:highlight w:val="lightGray"/>
        </w:rPr>
        <w:t xml:space="preserve"> :</w:t>
      </w:r>
      <w:r w:rsidRPr="00CC729B">
        <w:rPr>
          <w:sz w:val="24"/>
        </w:rPr>
        <w:t xml:space="preserve">               </w:t>
      </w:r>
    </w:p>
    <w:p w14:paraId="7969F604" w14:textId="77777777" w:rsidR="00D460D8" w:rsidRPr="00CC729B" w:rsidRDefault="00D460D8" w:rsidP="004900C8">
      <w:pPr>
        <w:pStyle w:val="Title"/>
        <w:spacing w:line="276" w:lineRule="auto"/>
        <w:jc w:val="both"/>
        <w:rPr>
          <w:sz w:val="24"/>
        </w:rPr>
      </w:pPr>
      <w:r w:rsidRPr="00CC729B">
        <w:rPr>
          <w:sz w:val="24"/>
        </w:rPr>
        <w:t xml:space="preserve">                                                                                                                             </w:t>
      </w:r>
    </w:p>
    <w:p w14:paraId="0EB59CB0" w14:textId="5E2C26E4" w:rsidR="00CE3C2B" w:rsidRPr="00CC729B" w:rsidRDefault="00CE3C2B" w:rsidP="004900C8">
      <w:pPr>
        <w:pStyle w:val="Title"/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Invitation from Queens University, Ontario Canada- Fellowship in Cancer care research.  </w:t>
      </w:r>
    </w:p>
    <w:p w14:paraId="67B1AD0B" w14:textId="38496B4F" w:rsidR="00724B13" w:rsidRPr="00CC729B" w:rsidRDefault="002364CE" w:rsidP="004900C8">
      <w:pPr>
        <w:pStyle w:val="Title"/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Dr Kalla Venkat Young Researcher Award ISMPO </w:t>
      </w:r>
      <w:r w:rsidR="00223170" w:rsidRPr="00CC729B">
        <w:rPr>
          <w:sz w:val="24"/>
          <w:lang w:val="en-US"/>
        </w:rPr>
        <w:t>(F</w:t>
      </w:r>
      <w:r w:rsidRPr="00CC729B">
        <w:rPr>
          <w:sz w:val="24"/>
          <w:lang w:val="en-US"/>
        </w:rPr>
        <w:t>irst prize</w:t>
      </w:r>
      <w:r w:rsidR="00223170" w:rsidRPr="00CC729B">
        <w:rPr>
          <w:sz w:val="24"/>
          <w:lang w:val="en-US"/>
        </w:rPr>
        <w:t>)</w:t>
      </w:r>
      <w:r w:rsidRPr="00CC729B">
        <w:rPr>
          <w:sz w:val="24"/>
          <w:lang w:val="en-US"/>
        </w:rPr>
        <w:t xml:space="preserve"> 2022</w:t>
      </w:r>
    </w:p>
    <w:p w14:paraId="2242CCF2" w14:textId="12102601" w:rsidR="002364CE" w:rsidRPr="00CC729B" w:rsidRDefault="00C96114" w:rsidP="004900C8">
      <w:pPr>
        <w:pStyle w:val="Title"/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>Dr JC Patel and BC Mehta Best paper Award (second prize)</w:t>
      </w:r>
      <w:r w:rsidR="00F10BAD" w:rsidRPr="00CC729B">
        <w:rPr>
          <w:sz w:val="24"/>
          <w:lang w:val="en-US"/>
        </w:rPr>
        <w:t xml:space="preserve"> 2021</w:t>
      </w:r>
    </w:p>
    <w:p w14:paraId="3AB92F75" w14:textId="161D7F76" w:rsidR="00F10BAD" w:rsidRPr="00CC729B" w:rsidRDefault="00F10BAD" w:rsidP="00F10BAD">
      <w:pPr>
        <w:pStyle w:val="Title"/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>iCMLf Preceptorship award 2020</w:t>
      </w:r>
    </w:p>
    <w:p w14:paraId="60588793" w14:textId="77777777" w:rsidR="00F10BAD" w:rsidRPr="00CC729B" w:rsidRDefault="00F10BAD" w:rsidP="00F10BAD">
      <w:pPr>
        <w:pStyle w:val="Title"/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CC729B">
        <w:rPr>
          <w:sz w:val="24"/>
        </w:rPr>
        <w:t xml:space="preserve">SIOP Scholarship award 2016 </w:t>
      </w:r>
    </w:p>
    <w:p w14:paraId="04AF9E4C" w14:textId="28AFAAF5" w:rsidR="00F10BAD" w:rsidRPr="00CC729B" w:rsidRDefault="00F10BAD" w:rsidP="00F10BAD">
      <w:pPr>
        <w:pStyle w:val="Title"/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CC729B">
        <w:rPr>
          <w:sz w:val="24"/>
        </w:rPr>
        <w:t xml:space="preserve">Gujar Sainik Samman, Kedareshwar Prathisthan Pune, 2014 </w:t>
      </w:r>
    </w:p>
    <w:p w14:paraId="3A78821A" w14:textId="39B82008" w:rsidR="008B6CCF" w:rsidRPr="00CC729B" w:rsidRDefault="008B6CCF" w:rsidP="004900C8">
      <w:pPr>
        <w:pStyle w:val="Title"/>
        <w:numPr>
          <w:ilvl w:val="0"/>
          <w:numId w:val="8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Shri Brihad Bharatiya Samaj Scholarships for 1998 </w:t>
      </w:r>
    </w:p>
    <w:p w14:paraId="325A38BB" w14:textId="77777777" w:rsidR="00D460D8" w:rsidRPr="00CC729B" w:rsidRDefault="00D460D8" w:rsidP="004900C8">
      <w:pPr>
        <w:pStyle w:val="Title"/>
        <w:spacing w:line="276" w:lineRule="auto"/>
        <w:jc w:val="both"/>
        <w:rPr>
          <w:sz w:val="24"/>
        </w:rPr>
      </w:pPr>
    </w:p>
    <w:p w14:paraId="754E83FB" w14:textId="31BB8C10" w:rsidR="00D460D8" w:rsidRPr="00CC729B" w:rsidRDefault="00D460D8" w:rsidP="004900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x-none" w:eastAsia="x-none" w:bidi="ar-SA"/>
        </w:rPr>
      </w:pPr>
      <w:r w:rsidRPr="00CC729B">
        <w:rPr>
          <w:rFonts w:ascii="Times New Roman" w:hAnsi="Times New Roman" w:cs="Times New Roman"/>
          <w:b/>
          <w:bCs/>
          <w:sz w:val="24"/>
          <w:szCs w:val="24"/>
          <w:highlight w:val="lightGray"/>
          <w:lang w:val="x-none" w:eastAsia="x-none" w:bidi="ar-SA"/>
        </w:rPr>
        <w:t xml:space="preserve">MEDICAL LICENSURE                                                                                                       </w:t>
      </w:r>
    </w:p>
    <w:p w14:paraId="02F91091" w14:textId="77777777" w:rsidR="00BB4907" w:rsidRPr="00CC729B" w:rsidRDefault="00BB4907" w:rsidP="004900C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x-none" w:eastAsia="x-none" w:bidi="ar-SA"/>
        </w:rPr>
      </w:pPr>
    </w:p>
    <w:p w14:paraId="602A1EF4" w14:textId="4C3B137F" w:rsidR="00D460D8" w:rsidRPr="00CC729B" w:rsidRDefault="00D460D8" w:rsidP="004900C8">
      <w:pPr>
        <w:pStyle w:val="Title"/>
        <w:numPr>
          <w:ilvl w:val="0"/>
          <w:numId w:val="5"/>
        </w:numPr>
        <w:jc w:val="both"/>
        <w:rPr>
          <w:sz w:val="24"/>
        </w:rPr>
      </w:pPr>
      <w:r w:rsidRPr="00CC729B">
        <w:rPr>
          <w:sz w:val="24"/>
        </w:rPr>
        <w:lastRenderedPageBreak/>
        <w:t xml:space="preserve">Maharashtra </w:t>
      </w:r>
      <w:r w:rsidR="00E10731" w:rsidRPr="00CC729B">
        <w:rPr>
          <w:sz w:val="24"/>
        </w:rPr>
        <w:t xml:space="preserve">Medical </w:t>
      </w:r>
      <w:r w:rsidRPr="00CC729B">
        <w:rPr>
          <w:sz w:val="24"/>
        </w:rPr>
        <w:t>Council, India</w:t>
      </w:r>
    </w:p>
    <w:p w14:paraId="4DB78274" w14:textId="6EDA3C31" w:rsidR="008C5DD4" w:rsidRPr="00CC729B" w:rsidRDefault="00D460D8" w:rsidP="004900C8">
      <w:pPr>
        <w:pStyle w:val="Title"/>
        <w:spacing w:line="276" w:lineRule="auto"/>
        <w:ind w:left="720"/>
        <w:jc w:val="both"/>
        <w:rPr>
          <w:sz w:val="24"/>
        </w:rPr>
      </w:pPr>
      <w:r w:rsidRPr="00CC729B">
        <w:rPr>
          <w:sz w:val="24"/>
        </w:rPr>
        <w:t>Registration</w:t>
      </w:r>
      <w:r w:rsidR="008C5DD4" w:rsidRPr="00CC729B">
        <w:rPr>
          <w:sz w:val="24"/>
          <w:lang w:val="en-US"/>
        </w:rPr>
        <w:t xml:space="preserve"> (MBBS)</w:t>
      </w:r>
      <w:r w:rsidRPr="00CC729B">
        <w:rPr>
          <w:sz w:val="24"/>
        </w:rPr>
        <w:t xml:space="preserve"> #</w:t>
      </w:r>
      <w:r w:rsidRPr="00CC729B">
        <w:rPr>
          <w:sz w:val="24"/>
          <w:lang w:val="en-US"/>
        </w:rPr>
        <w:t xml:space="preserve"> 2002</w:t>
      </w:r>
      <w:r w:rsidR="00C96114" w:rsidRPr="00CC729B">
        <w:rPr>
          <w:sz w:val="24"/>
          <w:lang w:val="en-US"/>
        </w:rPr>
        <w:t>/</w:t>
      </w:r>
      <w:r w:rsidRPr="00CC729B">
        <w:rPr>
          <w:sz w:val="24"/>
          <w:lang w:val="en-US"/>
        </w:rPr>
        <w:t>03</w:t>
      </w:r>
      <w:r w:rsidR="00C96114" w:rsidRPr="00CC729B">
        <w:rPr>
          <w:sz w:val="24"/>
          <w:lang w:val="en-US"/>
        </w:rPr>
        <w:t>/</w:t>
      </w:r>
      <w:r w:rsidRPr="00CC729B">
        <w:rPr>
          <w:sz w:val="24"/>
          <w:lang w:val="en-US"/>
        </w:rPr>
        <w:t xml:space="preserve">1062 </w:t>
      </w:r>
      <w:r w:rsidRPr="00CC729B">
        <w:rPr>
          <w:sz w:val="24"/>
        </w:rPr>
        <w:t xml:space="preserve"> (dated 05 </w:t>
      </w:r>
      <w:r w:rsidRPr="00CC729B">
        <w:rPr>
          <w:sz w:val="24"/>
          <w:lang w:val="en-US"/>
        </w:rPr>
        <w:t xml:space="preserve">Mar </w:t>
      </w:r>
      <w:r w:rsidRPr="00CC729B">
        <w:rPr>
          <w:sz w:val="24"/>
        </w:rPr>
        <w:t xml:space="preserve"> 200</w:t>
      </w:r>
      <w:r w:rsidRPr="00CC729B">
        <w:rPr>
          <w:sz w:val="24"/>
          <w:lang w:val="en-US"/>
        </w:rPr>
        <w:t>2</w:t>
      </w:r>
      <w:r w:rsidRPr="00CC729B">
        <w:rPr>
          <w:sz w:val="24"/>
        </w:rPr>
        <w:t>)</w:t>
      </w:r>
    </w:p>
    <w:p w14:paraId="257ECDF8" w14:textId="505F7EFB" w:rsidR="008C5DD4" w:rsidRPr="00CC729B" w:rsidRDefault="008C5DD4" w:rsidP="004900C8">
      <w:pPr>
        <w:pStyle w:val="Title"/>
        <w:numPr>
          <w:ilvl w:val="0"/>
          <w:numId w:val="5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 xml:space="preserve">Medical Council </w:t>
      </w:r>
      <w:r w:rsidR="001F6B64" w:rsidRPr="00CC729B">
        <w:rPr>
          <w:sz w:val="24"/>
          <w:lang w:val="en-US"/>
        </w:rPr>
        <w:t>o</w:t>
      </w:r>
      <w:r w:rsidRPr="00CC729B">
        <w:rPr>
          <w:sz w:val="24"/>
          <w:lang w:val="en-US"/>
        </w:rPr>
        <w:t>f India (MCI) certificate no 10-9423 for MD (General Medicine)</w:t>
      </w:r>
    </w:p>
    <w:p w14:paraId="3F589D31" w14:textId="1A31BCA5" w:rsidR="00D460D8" w:rsidRPr="00CC729B" w:rsidRDefault="008C5DD4" w:rsidP="004900C8">
      <w:pPr>
        <w:pStyle w:val="Title"/>
        <w:numPr>
          <w:ilvl w:val="0"/>
          <w:numId w:val="5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 xml:space="preserve">Medical Council </w:t>
      </w:r>
      <w:r w:rsidR="001F6B64" w:rsidRPr="00CC729B">
        <w:rPr>
          <w:sz w:val="24"/>
          <w:lang w:val="en-US"/>
        </w:rPr>
        <w:t>o</w:t>
      </w:r>
      <w:r w:rsidRPr="00CC729B">
        <w:rPr>
          <w:sz w:val="24"/>
          <w:lang w:val="en-US"/>
        </w:rPr>
        <w:t>f India (MCI) certificate no 17-25669 for DM (Medical Oncology)</w:t>
      </w:r>
    </w:p>
    <w:p w14:paraId="38B9562E" w14:textId="77777777" w:rsidR="00BB4907" w:rsidRPr="00CC729B" w:rsidRDefault="00BB4907" w:rsidP="004900C8">
      <w:pPr>
        <w:pStyle w:val="Title"/>
        <w:spacing w:line="276" w:lineRule="auto"/>
        <w:ind w:left="720"/>
        <w:jc w:val="both"/>
        <w:rPr>
          <w:sz w:val="24"/>
          <w:lang w:val="en-US"/>
        </w:rPr>
      </w:pPr>
    </w:p>
    <w:p w14:paraId="459340C9" w14:textId="268C63D3" w:rsidR="00D460D8" w:rsidRPr="00CC729B" w:rsidRDefault="00D460D8" w:rsidP="004900C8">
      <w:pPr>
        <w:pStyle w:val="Title"/>
        <w:spacing w:line="276" w:lineRule="auto"/>
        <w:jc w:val="both"/>
        <w:rPr>
          <w:sz w:val="24"/>
        </w:rPr>
      </w:pPr>
      <w:r w:rsidRPr="00CC729B">
        <w:rPr>
          <w:b/>
          <w:bCs/>
          <w:sz w:val="24"/>
          <w:highlight w:val="lightGray"/>
          <w:lang w:val="en-US"/>
        </w:rPr>
        <w:t>CLINICAL</w:t>
      </w:r>
      <w:r w:rsidRPr="00CC729B">
        <w:rPr>
          <w:b/>
          <w:bCs/>
          <w:sz w:val="24"/>
          <w:highlight w:val="lightGray"/>
        </w:rPr>
        <w:t xml:space="preserve"> EXPERIENCE                                                                                                    </w:t>
      </w:r>
    </w:p>
    <w:p w14:paraId="3D292CA5" w14:textId="6E33D1CA" w:rsidR="00D460D8" w:rsidRPr="00CC729B" w:rsidRDefault="00D460D8" w:rsidP="004900C8">
      <w:pPr>
        <w:pStyle w:val="Title"/>
        <w:numPr>
          <w:ilvl w:val="0"/>
          <w:numId w:val="4"/>
        </w:numPr>
        <w:spacing w:before="240"/>
        <w:jc w:val="both"/>
        <w:rPr>
          <w:sz w:val="24"/>
        </w:rPr>
      </w:pPr>
      <w:r w:rsidRPr="00CC729B">
        <w:rPr>
          <w:sz w:val="24"/>
          <w:lang w:val="en-US"/>
        </w:rPr>
        <w:t xml:space="preserve">Internship </w:t>
      </w:r>
      <w:r w:rsidRPr="00CC729B">
        <w:rPr>
          <w:sz w:val="24"/>
        </w:rPr>
        <w:t xml:space="preserve">– Bytco Hospital, Nasik </w:t>
      </w:r>
      <w:r w:rsidR="009C081E" w:rsidRPr="00CC729B">
        <w:rPr>
          <w:sz w:val="24"/>
        </w:rPr>
        <w:t>Municipal</w:t>
      </w:r>
      <w:r w:rsidRPr="00CC729B">
        <w:rPr>
          <w:sz w:val="24"/>
        </w:rPr>
        <w:t xml:space="preserve"> Corporation Hospital, Nasik, Maharashtra, India (</w:t>
      </w:r>
      <w:r w:rsidRPr="00CC729B">
        <w:rPr>
          <w:sz w:val="24"/>
          <w:lang w:val="en-US"/>
        </w:rPr>
        <w:t>Jan 2001- Feb 2002)</w:t>
      </w:r>
    </w:p>
    <w:p w14:paraId="6FA296AC" w14:textId="77777777" w:rsidR="00D460D8" w:rsidRPr="00CC729B" w:rsidRDefault="00D460D8" w:rsidP="004900C8">
      <w:pPr>
        <w:pStyle w:val="Title"/>
        <w:numPr>
          <w:ilvl w:val="0"/>
          <w:numId w:val="4"/>
        </w:numPr>
        <w:spacing w:before="240"/>
        <w:jc w:val="both"/>
        <w:rPr>
          <w:sz w:val="24"/>
        </w:rPr>
      </w:pPr>
      <w:r w:rsidRPr="00CC729B">
        <w:rPr>
          <w:sz w:val="24"/>
        </w:rPr>
        <w:t>Served in High Altitude Area in Himalayan ranges for two and half years as Medical officer in Indian Army.</w:t>
      </w:r>
    </w:p>
    <w:p w14:paraId="4B7B316E" w14:textId="77777777" w:rsidR="00D460D8" w:rsidRPr="00CC729B" w:rsidRDefault="00D460D8" w:rsidP="004900C8">
      <w:pPr>
        <w:pStyle w:val="Title"/>
        <w:numPr>
          <w:ilvl w:val="0"/>
          <w:numId w:val="4"/>
        </w:numPr>
        <w:spacing w:before="240"/>
        <w:jc w:val="both"/>
        <w:rPr>
          <w:sz w:val="24"/>
        </w:rPr>
      </w:pPr>
      <w:r w:rsidRPr="00CC729B">
        <w:rPr>
          <w:sz w:val="24"/>
        </w:rPr>
        <w:t>Resident in Department of Internal Medicine for three years, Armed Forces Medical College, Pune  (</w:t>
      </w:r>
      <w:r w:rsidRPr="00CC729B">
        <w:rPr>
          <w:sz w:val="24"/>
          <w:lang w:val="en-US"/>
        </w:rPr>
        <w:t>July 2006-June 2009</w:t>
      </w:r>
      <w:r w:rsidRPr="00CC729B">
        <w:rPr>
          <w:sz w:val="24"/>
        </w:rPr>
        <w:t>)</w:t>
      </w:r>
    </w:p>
    <w:p w14:paraId="502426FF" w14:textId="203E7CD1" w:rsidR="00D460D8" w:rsidRPr="00CC729B" w:rsidRDefault="00D460D8" w:rsidP="004900C8">
      <w:pPr>
        <w:pStyle w:val="Title"/>
        <w:numPr>
          <w:ilvl w:val="0"/>
          <w:numId w:val="4"/>
        </w:numPr>
        <w:spacing w:before="240"/>
        <w:jc w:val="both"/>
        <w:rPr>
          <w:sz w:val="24"/>
        </w:rPr>
      </w:pPr>
      <w:r w:rsidRPr="00CC729B">
        <w:rPr>
          <w:sz w:val="24"/>
        </w:rPr>
        <w:t xml:space="preserve">Served as Physician for two years in Indian Army in </w:t>
      </w:r>
      <w:r w:rsidR="00274C2E" w:rsidRPr="00CC729B">
        <w:rPr>
          <w:sz w:val="24"/>
          <w:lang w:val="en-US"/>
        </w:rPr>
        <w:t xml:space="preserve">a </w:t>
      </w:r>
      <w:r w:rsidRPr="00CC729B">
        <w:rPr>
          <w:sz w:val="24"/>
        </w:rPr>
        <w:t>Desert region.</w:t>
      </w:r>
    </w:p>
    <w:p w14:paraId="15F8DCE8" w14:textId="77777777" w:rsidR="00D460D8" w:rsidRPr="00CC729B" w:rsidRDefault="00D460D8" w:rsidP="004900C8">
      <w:pPr>
        <w:pStyle w:val="Title"/>
        <w:numPr>
          <w:ilvl w:val="0"/>
          <w:numId w:val="4"/>
        </w:numPr>
        <w:spacing w:before="240"/>
        <w:jc w:val="both"/>
        <w:rPr>
          <w:sz w:val="24"/>
        </w:rPr>
      </w:pPr>
      <w:r w:rsidRPr="00CC729B">
        <w:rPr>
          <w:sz w:val="24"/>
        </w:rPr>
        <w:t xml:space="preserve">Served as Physician at Indo-Bhutan Friendship Hospital, </w:t>
      </w:r>
      <w:r w:rsidRPr="00CC729B">
        <w:rPr>
          <w:b/>
          <w:bCs/>
          <w:sz w:val="24"/>
        </w:rPr>
        <w:t>Thimphu, Bhutan</w:t>
      </w:r>
      <w:r w:rsidRPr="00CC729B">
        <w:rPr>
          <w:sz w:val="24"/>
        </w:rPr>
        <w:t xml:space="preserve"> for two years ( Jul 2011- Jun 2013) </w:t>
      </w:r>
    </w:p>
    <w:p w14:paraId="073F62B6" w14:textId="77777777" w:rsidR="00D460D8" w:rsidRPr="00CC729B" w:rsidRDefault="00D460D8" w:rsidP="004900C8">
      <w:pPr>
        <w:pStyle w:val="Title"/>
        <w:numPr>
          <w:ilvl w:val="0"/>
          <w:numId w:val="4"/>
        </w:numPr>
        <w:spacing w:before="240" w:line="276" w:lineRule="auto"/>
        <w:jc w:val="both"/>
        <w:rPr>
          <w:sz w:val="24"/>
        </w:rPr>
      </w:pPr>
      <w:r w:rsidRPr="00CC729B">
        <w:rPr>
          <w:sz w:val="24"/>
        </w:rPr>
        <w:t xml:space="preserve">Senior </w:t>
      </w:r>
      <w:r w:rsidRPr="00CC729B">
        <w:rPr>
          <w:sz w:val="24"/>
          <w:lang w:val="en-US"/>
        </w:rPr>
        <w:t xml:space="preserve">Resident </w:t>
      </w:r>
      <w:r w:rsidRPr="00CC729B">
        <w:rPr>
          <w:sz w:val="24"/>
        </w:rPr>
        <w:t xml:space="preserve"> (Medical Oncology), Department of Medical Oncology, Institute Rotary Cancer Hospital, All India Institute of Medical Sciences, New Delhi, India (</w:t>
      </w:r>
      <w:r w:rsidRPr="00CC729B">
        <w:rPr>
          <w:sz w:val="24"/>
          <w:lang w:val="en-US"/>
        </w:rPr>
        <w:t>July 2014</w:t>
      </w:r>
      <w:r w:rsidRPr="00CC729B">
        <w:rPr>
          <w:sz w:val="24"/>
        </w:rPr>
        <w:t>-till Jun 2017)</w:t>
      </w:r>
    </w:p>
    <w:p w14:paraId="25BA9CF6" w14:textId="7DD48AFD" w:rsidR="00D460D8" w:rsidRPr="00CC729B" w:rsidRDefault="00D460D8" w:rsidP="004900C8">
      <w:pPr>
        <w:pStyle w:val="Title"/>
        <w:numPr>
          <w:ilvl w:val="0"/>
          <w:numId w:val="4"/>
        </w:numPr>
        <w:spacing w:before="240" w:line="276" w:lineRule="auto"/>
        <w:jc w:val="both"/>
        <w:rPr>
          <w:sz w:val="24"/>
        </w:rPr>
      </w:pPr>
      <w:r w:rsidRPr="00CC729B">
        <w:rPr>
          <w:sz w:val="24"/>
        </w:rPr>
        <w:t xml:space="preserve">Classified Specialist (Medicine ) &amp; </w:t>
      </w:r>
      <w:r w:rsidRPr="00CC729B">
        <w:rPr>
          <w:sz w:val="24"/>
          <w:lang w:val="en-US"/>
        </w:rPr>
        <w:t xml:space="preserve">Assistant Professor of </w:t>
      </w:r>
      <w:r w:rsidRPr="00CC729B">
        <w:rPr>
          <w:sz w:val="24"/>
        </w:rPr>
        <w:t xml:space="preserve">Medical Oncology at Army Hospital Research &amp; Referral, New Delhi ( Jul 2017- </w:t>
      </w:r>
      <w:r w:rsidR="00CA1016" w:rsidRPr="00CC729B">
        <w:rPr>
          <w:sz w:val="24"/>
          <w:lang w:val="en-US"/>
        </w:rPr>
        <w:t>24 Jul 2020</w:t>
      </w:r>
      <w:r w:rsidRPr="00CC729B">
        <w:rPr>
          <w:sz w:val="24"/>
        </w:rPr>
        <w:t>)</w:t>
      </w:r>
    </w:p>
    <w:p w14:paraId="5DE4F808" w14:textId="04FD8449" w:rsidR="00CA1016" w:rsidRPr="00CC729B" w:rsidRDefault="00CA1016" w:rsidP="004900C8">
      <w:pPr>
        <w:pStyle w:val="Title"/>
        <w:numPr>
          <w:ilvl w:val="0"/>
          <w:numId w:val="4"/>
        </w:numPr>
        <w:spacing w:before="240"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>Associate Professor of Medicine &amp; Medical Oncologist at Indian Naval Hospital</w:t>
      </w:r>
      <w:r w:rsidR="00274C2E" w:rsidRPr="00CC729B">
        <w:rPr>
          <w:sz w:val="24"/>
          <w:lang w:val="en-US"/>
        </w:rPr>
        <w:t xml:space="preserve"> Ship</w:t>
      </w:r>
      <w:r w:rsidRPr="00CC729B">
        <w:rPr>
          <w:sz w:val="24"/>
          <w:lang w:val="en-US"/>
        </w:rPr>
        <w:t>, Asvini, Mumbai (01 Aug</w:t>
      </w:r>
      <w:r w:rsidR="00274C2E" w:rsidRPr="00CC729B">
        <w:rPr>
          <w:sz w:val="24"/>
          <w:lang w:val="en-US"/>
        </w:rPr>
        <w:t xml:space="preserve"> 2020</w:t>
      </w:r>
      <w:r w:rsidRPr="00CC729B">
        <w:rPr>
          <w:sz w:val="24"/>
          <w:lang w:val="en-US"/>
        </w:rPr>
        <w:t xml:space="preserve"> – till date)</w:t>
      </w:r>
    </w:p>
    <w:p w14:paraId="6C0CA4BE" w14:textId="77777777" w:rsidR="00E0187D" w:rsidRPr="00CC729B" w:rsidRDefault="00E0187D" w:rsidP="004900C8">
      <w:pPr>
        <w:pStyle w:val="Title"/>
        <w:spacing w:line="276" w:lineRule="auto"/>
        <w:jc w:val="both"/>
        <w:rPr>
          <w:b/>
          <w:bCs/>
          <w:sz w:val="24"/>
          <w:highlight w:val="lightGray"/>
        </w:rPr>
      </w:pPr>
    </w:p>
    <w:p w14:paraId="28970E1F" w14:textId="46C99F4C" w:rsidR="0023743A" w:rsidRPr="00CC729B" w:rsidRDefault="00D460D8" w:rsidP="004900C8">
      <w:pPr>
        <w:pStyle w:val="Title"/>
        <w:spacing w:line="276" w:lineRule="auto"/>
        <w:jc w:val="both"/>
        <w:rPr>
          <w:b/>
          <w:bCs/>
          <w:sz w:val="24"/>
          <w:highlight w:val="lightGray"/>
        </w:rPr>
      </w:pPr>
      <w:r w:rsidRPr="00CC729B">
        <w:rPr>
          <w:b/>
          <w:bCs/>
          <w:sz w:val="24"/>
          <w:highlight w:val="lightGray"/>
        </w:rPr>
        <w:t xml:space="preserve">INTERNATIONAL WORKSHOPS/CMEs/PRESENTATIONS                                  </w:t>
      </w:r>
      <w:r w:rsidRPr="00CC729B">
        <w:rPr>
          <w:b/>
          <w:bCs/>
          <w:sz w:val="24"/>
          <w:highlight w:val="lightGray"/>
        </w:rPr>
        <w:tab/>
      </w:r>
    </w:p>
    <w:p w14:paraId="3A9235EB" w14:textId="77777777" w:rsidR="00D460D8" w:rsidRPr="00CC729B" w:rsidRDefault="00D460D8" w:rsidP="004900C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t>Poster presented at</w:t>
      </w:r>
      <w:r w:rsidRPr="00CC729B">
        <w:rPr>
          <w:rFonts w:ascii="Times New Roman" w:hAnsi="Times New Roman" w:cs="Times New Roman"/>
          <w:sz w:val="24"/>
          <w:szCs w:val="24"/>
        </w:rPr>
        <w:t xml:space="preserve"> </w:t>
      </w:r>
      <w:r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t>48</w:t>
      </w:r>
      <w:r w:rsidRPr="00CC729B">
        <w:rPr>
          <w:rFonts w:ascii="Times New Roman" w:hAnsi="Times New Roman" w:cs="Times New Roman"/>
          <w:color w:val="1A1A1A"/>
          <w:sz w:val="24"/>
          <w:szCs w:val="24"/>
          <w:vertAlign w:val="superscript"/>
          <w:lang w:bidi="ar-SA"/>
        </w:rPr>
        <w:t>th</w:t>
      </w:r>
      <w:r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t xml:space="preserve"> Congress of the International Society of Paediatric Oncology, October 19-22, 2016 in </w:t>
      </w:r>
      <w:r w:rsidRPr="00CC729B">
        <w:rPr>
          <w:rFonts w:ascii="Times New Roman" w:hAnsi="Times New Roman" w:cs="Times New Roman"/>
          <w:b/>
          <w:color w:val="1A1A1A"/>
          <w:sz w:val="24"/>
          <w:szCs w:val="24"/>
          <w:lang w:bidi="ar-SA"/>
        </w:rPr>
        <w:t>Dublin</w:t>
      </w:r>
      <w:r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t>, Ireland with</w:t>
      </w:r>
      <w:r w:rsidRPr="00CC729B">
        <w:rPr>
          <w:rFonts w:ascii="Times New Roman" w:hAnsi="Times New Roman" w:cs="Times New Roman"/>
          <w:sz w:val="24"/>
          <w:szCs w:val="24"/>
        </w:rPr>
        <w:t xml:space="preserve"> title “Pretreatment neutrophil to lymphocyte ratio predicts event free and overall survival in patients of childhood T cell non-Hodgkin lymphoma”. Authors - Amol Patel, Bivas Biswas, Sameer Bakhshi.</w:t>
      </w:r>
    </w:p>
    <w:p w14:paraId="603005C2" w14:textId="2C99B0D0" w:rsidR="003915B1" w:rsidRPr="00CC729B" w:rsidRDefault="00D460D8" w:rsidP="004900C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t>Poster presented at</w:t>
      </w:r>
      <w:r w:rsidRPr="00CC729B">
        <w:rPr>
          <w:rFonts w:ascii="Times New Roman" w:hAnsi="Times New Roman" w:cs="Times New Roman"/>
          <w:sz w:val="24"/>
          <w:szCs w:val="24"/>
        </w:rPr>
        <w:t xml:space="preserve"> </w:t>
      </w:r>
      <w:r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t>48</w:t>
      </w:r>
      <w:r w:rsidRPr="00CC729B">
        <w:rPr>
          <w:rFonts w:ascii="Times New Roman" w:hAnsi="Times New Roman" w:cs="Times New Roman"/>
          <w:color w:val="1A1A1A"/>
          <w:sz w:val="24"/>
          <w:szCs w:val="24"/>
          <w:vertAlign w:val="superscript"/>
          <w:lang w:bidi="ar-SA"/>
        </w:rPr>
        <w:t>th</w:t>
      </w:r>
      <w:r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t xml:space="preserve"> Congress of the International Society of Paediatric Oncology, October 19-22, 2016 in </w:t>
      </w:r>
      <w:r w:rsidRPr="00CC729B">
        <w:rPr>
          <w:rFonts w:ascii="Times New Roman" w:hAnsi="Times New Roman" w:cs="Times New Roman"/>
          <w:b/>
          <w:color w:val="1A1A1A"/>
          <w:sz w:val="24"/>
          <w:szCs w:val="24"/>
          <w:lang w:bidi="ar-SA"/>
        </w:rPr>
        <w:t>Dublin</w:t>
      </w:r>
      <w:r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t>, Ireland</w:t>
      </w:r>
      <w:r w:rsidRPr="00CC729B">
        <w:rPr>
          <w:rFonts w:ascii="Times New Roman" w:hAnsi="Times New Roman" w:cs="Times New Roman"/>
          <w:sz w:val="24"/>
          <w:szCs w:val="24"/>
        </w:rPr>
        <w:t xml:space="preserve"> with title “Prognostic significance of “B” symptoms in pediatric T-lymphoblastic lymphoma: an analysis of 46 patients treated with BFM-90 protocol”. Authors - Amol Patel, Bivas Biswas, Mamta Kumari, Sameer Bakhshi.  </w:t>
      </w:r>
    </w:p>
    <w:p w14:paraId="43716FB4" w14:textId="4D471A75" w:rsidR="00663CD5" w:rsidRPr="00CC729B" w:rsidRDefault="0082163B" w:rsidP="004900C8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lastRenderedPageBreak/>
        <w:t xml:space="preserve">ESMO advanced course on Clinical questions in advanced prostate cancer, </w:t>
      </w:r>
      <w:r w:rsidRPr="00CC729B">
        <w:rPr>
          <w:rFonts w:ascii="Times New Roman" w:hAnsi="Times New Roman" w:cs="Times New Roman"/>
          <w:b/>
          <w:color w:val="1A1A1A"/>
          <w:sz w:val="24"/>
          <w:szCs w:val="24"/>
          <w:lang w:bidi="ar-SA"/>
        </w:rPr>
        <w:t>Singapore</w:t>
      </w:r>
      <w:r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t xml:space="preserve"> </w:t>
      </w:r>
      <w:r w:rsidR="00854BF1"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t>6-7</w:t>
      </w:r>
      <w:r w:rsidR="00854BF1" w:rsidRPr="00CC729B">
        <w:rPr>
          <w:rFonts w:ascii="Times New Roman" w:hAnsi="Times New Roman" w:cs="Times New Roman"/>
          <w:color w:val="1A1A1A"/>
          <w:sz w:val="24"/>
          <w:szCs w:val="24"/>
          <w:vertAlign w:val="superscript"/>
          <w:lang w:bidi="ar-SA"/>
        </w:rPr>
        <w:t>th</w:t>
      </w:r>
      <w:r w:rsidR="00854BF1"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t xml:space="preserve"> </w:t>
      </w:r>
      <w:r w:rsidRPr="00CC729B">
        <w:rPr>
          <w:rFonts w:ascii="Times New Roman" w:hAnsi="Times New Roman" w:cs="Times New Roman"/>
          <w:color w:val="1A1A1A"/>
          <w:sz w:val="24"/>
          <w:szCs w:val="24"/>
          <w:lang w:bidi="ar-SA"/>
        </w:rPr>
        <w:t xml:space="preserve">September 2019. </w:t>
      </w:r>
    </w:p>
    <w:p w14:paraId="1881C1D5" w14:textId="77777777" w:rsidR="00D460D8" w:rsidRPr="00CC729B" w:rsidRDefault="00D460D8" w:rsidP="004900C8">
      <w:pPr>
        <w:pStyle w:val="Title"/>
        <w:spacing w:before="240" w:line="276" w:lineRule="auto"/>
        <w:jc w:val="both"/>
        <w:rPr>
          <w:b/>
          <w:bCs/>
          <w:sz w:val="24"/>
        </w:rPr>
      </w:pPr>
      <w:r w:rsidRPr="00CC729B">
        <w:rPr>
          <w:b/>
          <w:bCs/>
          <w:sz w:val="24"/>
          <w:highlight w:val="lightGray"/>
        </w:rPr>
        <w:t xml:space="preserve">VOLUNTEER AND COMMUNITY ACTIVITIES                                                                                 </w:t>
      </w:r>
    </w:p>
    <w:p w14:paraId="44F5CE83" w14:textId="77777777" w:rsidR="00D460D8" w:rsidRPr="00CC729B" w:rsidRDefault="00D460D8" w:rsidP="004900C8">
      <w:pPr>
        <w:pStyle w:val="Title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CC729B">
        <w:rPr>
          <w:sz w:val="24"/>
        </w:rPr>
        <w:t>Worked as a member of National Social Service in 1997 – 1999.</w:t>
      </w:r>
    </w:p>
    <w:p w14:paraId="25005208" w14:textId="77777777" w:rsidR="00D460D8" w:rsidRPr="00CC729B" w:rsidRDefault="00D460D8" w:rsidP="004900C8">
      <w:pPr>
        <w:pStyle w:val="Title"/>
        <w:numPr>
          <w:ilvl w:val="0"/>
          <w:numId w:val="1"/>
        </w:numPr>
        <w:spacing w:line="276" w:lineRule="auto"/>
        <w:jc w:val="both"/>
        <w:rPr>
          <w:sz w:val="24"/>
        </w:rPr>
      </w:pPr>
      <w:r w:rsidRPr="00CC729B">
        <w:rPr>
          <w:bCs/>
          <w:sz w:val="24"/>
        </w:rPr>
        <w:t>Coordinating Glivec International Patient Assistance Program (GIPAP) for CML and GIST patients at AIIMS</w:t>
      </w:r>
      <w:r w:rsidR="00AB336D" w:rsidRPr="00CC729B">
        <w:rPr>
          <w:bCs/>
          <w:sz w:val="24"/>
          <w:lang w:val="en-US"/>
        </w:rPr>
        <w:t>, New Delhi</w:t>
      </w:r>
    </w:p>
    <w:p w14:paraId="4329F1E7" w14:textId="77777777" w:rsidR="004727EA" w:rsidRDefault="004727EA" w:rsidP="004727EA">
      <w:pPr>
        <w:pStyle w:val="Title"/>
        <w:spacing w:line="276" w:lineRule="auto"/>
        <w:jc w:val="both"/>
        <w:rPr>
          <w:b/>
          <w:bCs/>
          <w:sz w:val="24"/>
          <w:highlight w:val="lightGray"/>
        </w:rPr>
      </w:pPr>
    </w:p>
    <w:p w14:paraId="54FE60AD" w14:textId="77777777" w:rsidR="00F65A31" w:rsidRPr="00CC729B" w:rsidRDefault="00F65A31" w:rsidP="004900C8">
      <w:pPr>
        <w:pStyle w:val="Title"/>
        <w:spacing w:line="276" w:lineRule="auto"/>
        <w:jc w:val="both"/>
        <w:rPr>
          <w:b/>
          <w:bCs/>
          <w:sz w:val="24"/>
          <w:highlight w:val="lightGray"/>
        </w:rPr>
      </w:pPr>
    </w:p>
    <w:p w14:paraId="2ED9445F" w14:textId="2F546DA0" w:rsidR="00D460D8" w:rsidRPr="00CC729B" w:rsidRDefault="00D460D8" w:rsidP="004900C8">
      <w:pPr>
        <w:pStyle w:val="Title"/>
        <w:spacing w:line="276" w:lineRule="auto"/>
        <w:jc w:val="both"/>
        <w:rPr>
          <w:b/>
          <w:bCs/>
          <w:sz w:val="24"/>
          <w:highlight w:val="lightGray"/>
        </w:rPr>
      </w:pPr>
      <w:r w:rsidRPr="00CC729B">
        <w:rPr>
          <w:b/>
          <w:bCs/>
          <w:sz w:val="24"/>
          <w:highlight w:val="lightGray"/>
        </w:rPr>
        <w:t xml:space="preserve">MEMBERSHIPS                                                                                                                              </w:t>
      </w:r>
    </w:p>
    <w:p w14:paraId="6020C674" w14:textId="77777777" w:rsidR="00D460D8" w:rsidRPr="00CC729B" w:rsidRDefault="00D460D8" w:rsidP="004900C8">
      <w:pPr>
        <w:pStyle w:val="Title"/>
        <w:spacing w:line="276" w:lineRule="auto"/>
        <w:jc w:val="both"/>
        <w:rPr>
          <w:b/>
          <w:bCs/>
          <w:sz w:val="24"/>
          <w:highlight w:val="lightGray"/>
        </w:rPr>
      </w:pPr>
    </w:p>
    <w:p w14:paraId="5F2BFD16" w14:textId="3A6F3428" w:rsidR="00EC1EAE" w:rsidRPr="00CC729B" w:rsidRDefault="00EC1EAE" w:rsidP="00EC1EAE">
      <w:pPr>
        <w:pStyle w:val="Title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>Indian Society of Medical &amp; Paediatric Oncology ID: 1490</w:t>
      </w:r>
    </w:p>
    <w:p w14:paraId="5730A60A" w14:textId="163B3BBF" w:rsidR="00E454ED" w:rsidRPr="00CC729B" w:rsidRDefault="00E454ED" w:rsidP="00EC1EAE">
      <w:pPr>
        <w:pStyle w:val="Title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>Association of Physicians of India ID:</w:t>
      </w:r>
      <w:r w:rsidR="00406867" w:rsidRPr="00CC729B">
        <w:rPr>
          <w:sz w:val="24"/>
          <w:lang w:val="en-US"/>
        </w:rPr>
        <w:t xml:space="preserve"> L-15933</w:t>
      </w:r>
    </w:p>
    <w:p w14:paraId="646A3717" w14:textId="383EE034" w:rsidR="00D460D8" w:rsidRPr="00CC729B" w:rsidRDefault="00D460D8" w:rsidP="004900C8">
      <w:pPr>
        <w:pStyle w:val="Title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CC729B">
        <w:rPr>
          <w:sz w:val="24"/>
        </w:rPr>
        <w:t>European Society of Medical Oncology (ESMO) ID</w:t>
      </w:r>
      <w:r w:rsidRPr="00CC729B">
        <w:rPr>
          <w:sz w:val="24"/>
          <w:lang w:val="en-US"/>
        </w:rPr>
        <w:t>:</w:t>
      </w:r>
      <w:r w:rsidRPr="00CC729B">
        <w:rPr>
          <w:color w:val="434343"/>
          <w:sz w:val="24"/>
          <w:lang w:val="en-US" w:eastAsia="en-US"/>
        </w:rPr>
        <w:t xml:space="preserve"> </w:t>
      </w:r>
      <w:r w:rsidRPr="00CC729B">
        <w:rPr>
          <w:sz w:val="24"/>
          <w:lang w:val="en-US"/>
        </w:rPr>
        <w:t>353784</w:t>
      </w:r>
    </w:p>
    <w:p w14:paraId="59D05D39" w14:textId="2C80CBB3" w:rsidR="00D460D8" w:rsidRPr="00CC729B" w:rsidRDefault="00D460D8" w:rsidP="004900C8">
      <w:pPr>
        <w:pStyle w:val="Title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American Society of Clinical Oncology (ASCO) ID: </w:t>
      </w:r>
      <w:r w:rsidRPr="00CC729B">
        <w:rPr>
          <w:sz w:val="24"/>
        </w:rPr>
        <w:t>579378 </w:t>
      </w:r>
    </w:p>
    <w:p w14:paraId="0D9C778E" w14:textId="044B6CA0" w:rsidR="00F10BAD" w:rsidRPr="004727EA" w:rsidRDefault="00EC1EAE" w:rsidP="00F935B9">
      <w:pPr>
        <w:pStyle w:val="Title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4727EA">
        <w:rPr>
          <w:sz w:val="24"/>
          <w:lang w:val="en-US"/>
        </w:rPr>
        <w:t>Indian Co-operative Oncology Network (ICON)</w:t>
      </w:r>
      <w:r w:rsidR="00BB12F4" w:rsidRPr="004727EA">
        <w:rPr>
          <w:sz w:val="24"/>
          <w:lang w:val="en-US"/>
        </w:rPr>
        <w:t xml:space="preserve"> ID:</w:t>
      </w:r>
    </w:p>
    <w:p w14:paraId="5C92F211" w14:textId="31FCD6CA" w:rsidR="004727EA" w:rsidRDefault="004727EA" w:rsidP="004727EA">
      <w:pPr>
        <w:pStyle w:val="Title"/>
        <w:numPr>
          <w:ilvl w:val="0"/>
          <w:numId w:val="2"/>
        </w:numPr>
        <w:spacing w:line="276" w:lineRule="auto"/>
        <w:jc w:val="both"/>
        <w:rPr>
          <w:sz w:val="24"/>
        </w:rPr>
      </w:pPr>
      <w:r w:rsidRPr="004727EA">
        <w:rPr>
          <w:sz w:val="24"/>
        </w:rPr>
        <w:t>Science and Cost Cancer Consortium, New Delhi</w:t>
      </w:r>
    </w:p>
    <w:p w14:paraId="72F5AFB9" w14:textId="77777777" w:rsidR="004727EA" w:rsidRPr="004727EA" w:rsidRDefault="004727EA" w:rsidP="004727EA">
      <w:pPr>
        <w:pStyle w:val="Title"/>
        <w:spacing w:line="276" w:lineRule="auto"/>
        <w:ind w:left="1080"/>
        <w:jc w:val="both"/>
        <w:rPr>
          <w:sz w:val="24"/>
        </w:rPr>
      </w:pPr>
      <w:bookmarkStart w:id="0" w:name="_GoBack"/>
      <w:bookmarkEnd w:id="0"/>
    </w:p>
    <w:p w14:paraId="7B0C8863" w14:textId="5F6F7238" w:rsidR="00F10BAD" w:rsidRPr="00CC729B" w:rsidRDefault="00F10BAD" w:rsidP="00F10BAD">
      <w:pPr>
        <w:pStyle w:val="Title"/>
        <w:spacing w:line="276" w:lineRule="auto"/>
        <w:jc w:val="both"/>
        <w:rPr>
          <w:b/>
          <w:bCs/>
          <w:sz w:val="24"/>
          <w:highlight w:val="lightGray"/>
          <w:lang w:val="en-US"/>
        </w:rPr>
      </w:pPr>
      <w:r w:rsidRPr="00CC729B">
        <w:rPr>
          <w:b/>
          <w:bCs/>
          <w:sz w:val="24"/>
          <w:highlight w:val="lightGray"/>
          <w:lang w:val="en-US"/>
        </w:rPr>
        <w:t>MEMBER OF ACADEMIC COMMITTEES</w:t>
      </w:r>
    </w:p>
    <w:p w14:paraId="7A476512" w14:textId="239B3950" w:rsidR="00F10BAD" w:rsidRPr="00CC729B" w:rsidRDefault="00F10BAD" w:rsidP="00F10BAD">
      <w:pPr>
        <w:pStyle w:val="Title"/>
        <w:numPr>
          <w:ilvl w:val="0"/>
          <w:numId w:val="26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>Member of Indian Council of Medical Research guidelines on Hepatocellular carcinoma</w:t>
      </w:r>
    </w:p>
    <w:p w14:paraId="5E563080" w14:textId="68F0397E" w:rsidR="00F10BAD" w:rsidRPr="00CC729B" w:rsidRDefault="00F10BAD" w:rsidP="00F10BAD">
      <w:pPr>
        <w:pStyle w:val="BodyText"/>
        <w:numPr>
          <w:ilvl w:val="0"/>
          <w:numId w:val="25"/>
        </w:numPr>
        <w:spacing w:line="276" w:lineRule="auto"/>
        <w:rPr>
          <w:szCs w:val="24"/>
          <w:lang w:val="en-US"/>
        </w:rPr>
      </w:pPr>
      <w:r w:rsidRPr="00CC729B">
        <w:rPr>
          <w:szCs w:val="24"/>
          <w:lang w:val="en-US"/>
        </w:rPr>
        <w:t xml:space="preserve">Member of Indian Council of Medical Research guidelines on Carcinoma of Unknown Primary </w:t>
      </w:r>
    </w:p>
    <w:p w14:paraId="4F09842D" w14:textId="1C0EE94A" w:rsidR="00F10BAD" w:rsidRPr="00CC729B" w:rsidRDefault="00F10BAD" w:rsidP="00F10BAD">
      <w:pPr>
        <w:pStyle w:val="BodyText"/>
        <w:numPr>
          <w:ilvl w:val="0"/>
          <w:numId w:val="25"/>
        </w:numPr>
        <w:spacing w:line="276" w:lineRule="auto"/>
        <w:rPr>
          <w:szCs w:val="24"/>
          <w:lang w:val="en-US"/>
        </w:rPr>
      </w:pPr>
      <w:r w:rsidRPr="00CC729B">
        <w:rPr>
          <w:szCs w:val="24"/>
          <w:lang w:val="en-US"/>
        </w:rPr>
        <w:t xml:space="preserve">Member of international committee on </w:t>
      </w:r>
      <w:r w:rsidRPr="00CC729B">
        <w:rPr>
          <w:szCs w:val="24"/>
        </w:rPr>
        <w:t xml:space="preserve">Gallbladder reporting and data system </w:t>
      </w:r>
      <w:r w:rsidRPr="00CC729B">
        <w:rPr>
          <w:b/>
          <w:bCs/>
          <w:szCs w:val="24"/>
        </w:rPr>
        <w:t>(GB-RADS</w:t>
      </w:r>
      <w:r w:rsidRPr="00CC729B">
        <w:rPr>
          <w:szCs w:val="24"/>
        </w:rPr>
        <w:t>)</w:t>
      </w:r>
      <w:r w:rsidRPr="00CC729B">
        <w:rPr>
          <w:szCs w:val="24"/>
          <w:lang w:val="en-US"/>
        </w:rPr>
        <w:t xml:space="preserve"> </w:t>
      </w:r>
    </w:p>
    <w:p w14:paraId="5C17F8FC" w14:textId="77777777" w:rsidR="00D460D8" w:rsidRPr="00CC729B" w:rsidRDefault="00D460D8" w:rsidP="004900C8">
      <w:pPr>
        <w:pStyle w:val="Title"/>
        <w:spacing w:line="276" w:lineRule="auto"/>
        <w:ind w:left="720"/>
        <w:jc w:val="both"/>
        <w:rPr>
          <w:sz w:val="24"/>
        </w:rPr>
      </w:pPr>
    </w:p>
    <w:p w14:paraId="1EB7CB31" w14:textId="77003A73" w:rsidR="00D460D8" w:rsidRPr="00CC729B" w:rsidRDefault="00D460D8" w:rsidP="004900C8">
      <w:pPr>
        <w:pStyle w:val="Title"/>
        <w:spacing w:line="276" w:lineRule="auto"/>
        <w:jc w:val="both"/>
        <w:rPr>
          <w:sz w:val="24"/>
        </w:rPr>
      </w:pPr>
      <w:r w:rsidRPr="00CC729B">
        <w:rPr>
          <w:b/>
          <w:bCs/>
          <w:sz w:val="24"/>
          <w:highlight w:val="lightGray"/>
        </w:rPr>
        <w:t xml:space="preserve"> RESEARCH INTEREST </w:t>
      </w:r>
      <w:r w:rsidRPr="00CC729B">
        <w:rPr>
          <w:b/>
          <w:bCs/>
          <w:sz w:val="24"/>
          <w:highlight w:val="lightGray"/>
          <w:lang w:val="en-US"/>
        </w:rPr>
        <w:t xml:space="preserve">AND PROJECTS </w:t>
      </w:r>
      <w:r w:rsidRPr="00CC729B">
        <w:rPr>
          <w:b/>
          <w:bCs/>
          <w:sz w:val="24"/>
          <w:highlight w:val="lightGray"/>
        </w:rPr>
        <w:t xml:space="preserve">                                                                                                        </w:t>
      </w:r>
      <w:r w:rsidRPr="00CC729B">
        <w:rPr>
          <w:sz w:val="24"/>
          <w:highlight w:val="lightGray"/>
        </w:rPr>
        <w:t xml:space="preserve">     </w:t>
      </w:r>
    </w:p>
    <w:p w14:paraId="0BFAE302" w14:textId="77777777" w:rsidR="00D460D8" w:rsidRPr="00CC729B" w:rsidRDefault="00D460D8" w:rsidP="004900C8">
      <w:pPr>
        <w:pStyle w:val="Title"/>
        <w:spacing w:line="276" w:lineRule="auto"/>
        <w:jc w:val="both"/>
        <w:rPr>
          <w:sz w:val="24"/>
        </w:rPr>
      </w:pPr>
    </w:p>
    <w:p w14:paraId="60684E3D" w14:textId="661D4A7A" w:rsidR="00E90DE3" w:rsidRPr="00CC729B" w:rsidRDefault="00E90DE3" w:rsidP="004900C8">
      <w:pPr>
        <w:pStyle w:val="Title"/>
        <w:numPr>
          <w:ilvl w:val="0"/>
          <w:numId w:val="7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Value based care in </w:t>
      </w:r>
      <w:r w:rsidR="004E67DD" w:rsidRPr="00CC729B">
        <w:rPr>
          <w:sz w:val="24"/>
          <w:lang w:val="en-US"/>
        </w:rPr>
        <w:t>low- and middle-income</w:t>
      </w:r>
      <w:r w:rsidRPr="00CC729B">
        <w:rPr>
          <w:sz w:val="24"/>
          <w:lang w:val="en-US"/>
        </w:rPr>
        <w:t xml:space="preserve"> countries.</w:t>
      </w:r>
      <w:r w:rsidR="00FE53FD" w:rsidRPr="00CC729B">
        <w:rPr>
          <w:sz w:val="24"/>
          <w:lang w:val="en-US"/>
        </w:rPr>
        <w:t xml:space="preserve"> Leading the work on approval of Pembrolizumab mg/kg in India. </w:t>
      </w:r>
    </w:p>
    <w:p w14:paraId="4CFF09E6" w14:textId="3A296083" w:rsidR="00D460D8" w:rsidRPr="00CC729B" w:rsidRDefault="00D460D8" w:rsidP="004900C8">
      <w:pPr>
        <w:pStyle w:val="Title"/>
        <w:numPr>
          <w:ilvl w:val="0"/>
          <w:numId w:val="7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>Completed study -</w:t>
      </w:r>
      <w:r w:rsidRPr="00CC729B">
        <w:rPr>
          <w:sz w:val="24"/>
        </w:rPr>
        <w:t>Significance of micronutrient (Zinc) in pediatric Acute Myeloid Leukemia</w:t>
      </w:r>
      <w:r w:rsidRPr="00CC729B">
        <w:rPr>
          <w:sz w:val="24"/>
          <w:lang w:val="en-US"/>
        </w:rPr>
        <w:t>- an observational study</w:t>
      </w:r>
      <w:r w:rsidR="006D6F0A" w:rsidRPr="00CC729B">
        <w:rPr>
          <w:sz w:val="24"/>
          <w:lang w:val="en-US"/>
        </w:rPr>
        <w:t xml:space="preserve"> (under publication)</w:t>
      </w:r>
      <w:r w:rsidRPr="00CC729B">
        <w:rPr>
          <w:sz w:val="24"/>
          <w:lang w:val="en-US"/>
        </w:rPr>
        <w:t xml:space="preserve">. </w:t>
      </w:r>
    </w:p>
    <w:p w14:paraId="41D6513E" w14:textId="547FCB8A" w:rsidR="006D6F0A" w:rsidRPr="00CC729B" w:rsidRDefault="006D6F0A" w:rsidP="004900C8">
      <w:pPr>
        <w:pStyle w:val="Title"/>
        <w:numPr>
          <w:ilvl w:val="0"/>
          <w:numId w:val="7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Completed study - Pediatric Non-Hodgkin’s lymphoma – Clinicopathological and outcome analysis of patients treated at tertiary care center of Northern India (published). </w:t>
      </w:r>
    </w:p>
    <w:p w14:paraId="6F2BA36E" w14:textId="2BD75E77" w:rsidR="00D460D8" w:rsidRPr="00CC729B" w:rsidRDefault="00D460D8" w:rsidP="004900C8">
      <w:pPr>
        <w:pStyle w:val="Title"/>
        <w:numPr>
          <w:ilvl w:val="0"/>
          <w:numId w:val="7"/>
        </w:numPr>
        <w:spacing w:line="276" w:lineRule="auto"/>
        <w:jc w:val="both"/>
        <w:rPr>
          <w:sz w:val="24"/>
        </w:rPr>
      </w:pPr>
      <w:r w:rsidRPr="00CC729B">
        <w:rPr>
          <w:b/>
          <w:bCs/>
          <w:sz w:val="24"/>
        </w:rPr>
        <w:t xml:space="preserve">Ongoing research </w:t>
      </w:r>
      <w:r w:rsidR="00EA3C76" w:rsidRPr="00CC729B">
        <w:rPr>
          <w:b/>
          <w:bCs/>
          <w:sz w:val="24"/>
          <w:lang w:val="en-US"/>
        </w:rPr>
        <w:t>studies</w:t>
      </w:r>
      <w:r w:rsidR="00EA3C76" w:rsidRPr="00CC729B">
        <w:rPr>
          <w:sz w:val="24"/>
          <w:lang w:val="en-US"/>
        </w:rPr>
        <w:t xml:space="preserve"> -</w:t>
      </w:r>
    </w:p>
    <w:p w14:paraId="3902CC83" w14:textId="7F47E741" w:rsidR="00EA3C76" w:rsidRPr="00CC729B" w:rsidRDefault="00EA3C76" w:rsidP="004900C8">
      <w:pPr>
        <w:pStyle w:val="Title"/>
        <w:numPr>
          <w:ilvl w:val="1"/>
          <w:numId w:val="7"/>
        </w:numPr>
        <w:spacing w:line="276" w:lineRule="auto"/>
        <w:jc w:val="both"/>
        <w:rPr>
          <w:b/>
          <w:bCs/>
          <w:sz w:val="24"/>
        </w:rPr>
      </w:pPr>
      <w:r w:rsidRPr="00CC729B">
        <w:rPr>
          <w:bCs/>
          <w:sz w:val="24"/>
          <w:lang w:val="en-US"/>
        </w:rPr>
        <w:t xml:space="preserve">Comprehensive genomic profiling by next generation sequencing (Foundation Medicine) of Gall bladder cancers to reveal tumor-specific differences and genomic alterations: </w:t>
      </w:r>
      <w:r w:rsidRPr="00CC729B">
        <w:rPr>
          <w:sz w:val="24"/>
          <w:lang w:val="en-US"/>
        </w:rPr>
        <w:t xml:space="preserve">A </w:t>
      </w:r>
      <w:r w:rsidR="000E4476" w:rsidRPr="00CC729B">
        <w:rPr>
          <w:sz w:val="24"/>
          <w:lang w:val="en-US"/>
        </w:rPr>
        <w:t>Phase 2</w:t>
      </w:r>
      <w:r w:rsidRPr="00CC729B">
        <w:rPr>
          <w:sz w:val="24"/>
          <w:lang w:val="en-US"/>
        </w:rPr>
        <w:t xml:space="preserve"> </w:t>
      </w:r>
      <w:r w:rsidR="001D7ADE" w:rsidRPr="00CC729B">
        <w:rPr>
          <w:sz w:val="24"/>
          <w:lang w:val="en-US"/>
        </w:rPr>
        <w:t>single arm</w:t>
      </w:r>
      <w:r w:rsidR="000E4476" w:rsidRPr="00CC729B">
        <w:rPr>
          <w:sz w:val="24"/>
          <w:lang w:val="en-US"/>
        </w:rPr>
        <w:t>, multicohort</w:t>
      </w:r>
      <w:r w:rsidRPr="00CC729B">
        <w:rPr>
          <w:sz w:val="24"/>
          <w:lang w:val="en-US"/>
        </w:rPr>
        <w:t xml:space="preserve"> </w:t>
      </w:r>
      <w:r w:rsidR="000E4476" w:rsidRPr="00CC729B">
        <w:rPr>
          <w:sz w:val="24"/>
          <w:lang w:val="en-US"/>
        </w:rPr>
        <w:t>trial, open label is ongoing</w:t>
      </w:r>
      <w:r w:rsidRPr="00CC729B">
        <w:rPr>
          <w:sz w:val="24"/>
          <w:lang w:val="en-US"/>
        </w:rPr>
        <w:t>.</w:t>
      </w:r>
      <w:r w:rsidR="000E4476" w:rsidRPr="00CC729B">
        <w:rPr>
          <w:sz w:val="24"/>
          <w:lang w:val="en-US"/>
        </w:rPr>
        <w:t xml:space="preserve"> </w:t>
      </w:r>
      <w:r w:rsidR="000E4476" w:rsidRPr="00CC729B">
        <w:rPr>
          <w:b/>
          <w:bCs/>
          <w:sz w:val="24"/>
          <w:lang w:val="en-US"/>
        </w:rPr>
        <w:t>(CTRI/2020/05/025147 [Registered on: 13/05/2020]</w:t>
      </w:r>
    </w:p>
    <w:p w14:paraId="775E4DE9" w14:textId="591B6282" w:rsidR="00EA3C76" w:rsidRPr="00CC729B" w:rsidRDefault="00EA3C76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lastRenderedPageBreak/>
        <w:t>Gemcitabine-Capecitabine (GEM-CAP) in advanced and metastatic Gall bladder cancer – Role of DPYD expression: An exploratory prospective study.</w:t>
      </w:r>
    </w:p>
    <w:p w14:paraId="77E8C9B6" w14:textId="7FFC6846" w:rsidR="00E90DE3" w:rsidRPr="00CC729B" w:rsidRDefault="00E90DE3" w:rsidP="004E67DD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 w:rsidRPr="00CC729B">
        <w:rPr>
          <w:b/>
          <w:bCs/>
          <w:sz w:val="24"/>
          <w:lang w:val="en-US"/>
        </w:rPr>
        <w:t xml:space="preserve">Real world </w:t>
      </w:r>
      <w:r w:rsidR="004E67DD" w:rsidRPr="00CC729B">
        <w:rPr>
          <w:b/>
          <w:bCs/>
          <w:sz w:val="24"/>
          <w:lang w:val="en-US"/>
        </w:rPr>
        <w:t>prospective multi-centre study of Low dose Abiraterone with meals in Indian patients (CTRI/2021/07/034740</w:t>
      </w:r>
      <w:r w:rsidR="004E67DD" w:rsidRPr="00CC729B">
        <w:rPr>
          <w:sz w:val="24"/>
          <w:lang w:val="en-US"/>
        </w:rPr>
        <w:t xml:space="preserve"> </w:t>
      </w:r>
      <w:r w:rsidR="004E67DD" w:rsidRPr="00CC729B">
        <w:rPr>
          <w:b/>
          <w:bCs/>
          <w:sz w:val="24"/>
          <w:lang w:val="en-US"/>
        </w:rPr>
        <w:t>Registered on 09/07/2021)</w:t>
      </w:r>
      <w:r w:rsidR="004E67DD" w:rsidRPr="00CC729B">
        <w:rPr>
          <w:sz w:val="24"/>
          <w:lang w:val="en-US"/>
        </w:rPr>
        <w:t xml:space="preserve"> </w:t>
      </w:r>
    </w:p>
    <w:p w14:paraId="3EC427FF" w14:textId="68AAB4D9" w:rsidR="00EA3C76" w:rsidRPr="00CC729B" w:rsidRDefault="00EA3C76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BRCA and Triple negative cancer- association and ground realities of Risk reducing surgeries in Indian setting. </w:t>
      </w:r>
    </w:p>
    <w:p w14:paraId="4847C8C6" w14:textId="2CDCF22B" w:rsidR="00D460D8" w:rsidRPr="00CC729B" w:rsidRDefault="00EA3C76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Role of </w:t>
      </w:r>
      <w:r w:rsidRPr="00CC729B">
        <w:rPr>
          <w:sz w:val="24"/>
        </w:rPr>
        <w:t>Nivolumab in relapsed, refractory patients of Hodgkin Lymphoma treated at Army Hospital (R&amp;R), Delhi</w:t>
      </w:r>
    </w:p>
    <w:p w14:paraId="60335E15" w14:textId="05B695FC" w:rsidR="00F71EED" w:rsidRPr="00B568B6" w:rsidRDefault="00F71EED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Low dose Abiraterone – Food dairies of Indian patient. </w:t>
      </w:r>
    </w:p>
    <w:p w14:paraId="53EEAEEF" w14:textId="4A8DEFDD" w:rsidR="00B568B6" w:rsidRPr="00B568B6" w:rsidRDefault="00B568B6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>
        <w:rPr>
          <w:sz w:val="24"/>
          <w:lang w:val="en-US"/>
        </w:rPr>
        <w:t xml:space="preserve">Circulating tumor cells in biliary tract cancer – </w:t>
      </w:r>
    </w:p>
    <w:p w14:paraId="273125CC" w14:textId="77B6653D" w:rsidR="00B568B6" w:rsidRPr="00B568B6" w:rsidRDefault="00B568B6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>
        <w:rPr>
          <w:sz w:val="24"/>
          <w:lang w:val="en-US"/>
        </w:rPr>
        <w:t xml:space="preserve">Losartan with standard of care in gallbladder cancer </w:t>
      </w:r>
    </w:p>
    <w:p w14:paraId="33246DE0" w14:textId="1168BD4A" w:rsidR="00B568B6" w:rsidRPr="00B568B6" w:rsidRDefault="00B568B6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>
        <w:rPr>
          <w:sz w:val="24"/>
          <w:lang w:val="en-US"/>
        </w:rPr>
        <w:t xml:space="preserve">Perspectives of patients on PFS, OS and costly drugs </w:t>
      </w:r>
    </w:p>
    <w:p w14:paraId="17F045E7" w14:textId="30D13E2E" w:rsidR="00B568B6" w:rsidRPr="00B568B6" w:rsidRDefault="00B568B6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>
        <w:rPr>
          <w:sz w:val="24"/>
          <w:lang w:val="en-US"/>
        </w:rPr>
        <w:t xml:space="preserve">Care giver burden analysis </w:t>
      </w:r>
    </w:p>
    <w:p w14:paraId="7C2EF746" w14:textId="4EA53664" w:rsidR="00B568B6" w:rsidRPr="00CC729B" w:rsidRDefault="00B568B6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>
        <w:rPr>
          <w:sz w:val="24"/>
          <w:lang w:val="en-US"/>
        </w:rPr>
        <w:t xml:space="preserve">AFMRC – Gallbladder cancer 20,000 genes; DNA, RNA transcriptomics and Germline variant analysis. </w:t>
      </w:r>
    </w:p>
    <w:p w14:paraId="4997A281" w14:textId="77777777" w:rsidR="00A931D4" w:rsidRPr="00CC729B" w:rsidRDefault="00A931D4" w:rsidP="004900C8">
      <w:pPr>
        <w:pStyle w:val="Title"/>
        <w:spacing w:line="276" w:lineRule="auto"/>
        <w:ind w:left="1620"/>
        <w:jc w:val="both"/>
        <w:rPr>
          <w:sz w:val="24"/>
        </w:rPr>
      </w:pPr>
    </w:p>
    <w:p w14:paraId="57BB854C" w14:textId="6F37594A" w:rsidR="006D6F0A" w:rsidRPr="00CC729B" w:rsidRDefault="006D6F0A" w:rsidP="004900C8">
      <w:pPr>
        <w:pStyle w:val="Title"/>
        <w:numPr>
          <w:ilvl w:val="0"/>
          <w:numId w:val="7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 Future projects under consideration – </w:t>
      </w:r>
    </w:p>
    <w:p w14:paraId="5190E435" w14:textId="4B9627DB" w:rsidR="00CB5712" w:rsidRPr="00CC729B" w:rsidRDefault="00CB5712" w:rsidP="004900C8">
      <w:pPr>
        <w:pStyle w:val="Title"/>
        <w:numPr>
          <w:ilvl w:val="0"/>
          <w:numId w:val="11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>CML social app (patients, doctors, care givers at one platform)</w:t>
      </w:r>
    </w:p>
    <w:p w14:paraId="6F67F79E" w14:textId="48110F9D" w:rsidR="006D6F0A" w:rsidRPr="00CC729B" w:rsidRDefault="006D6F0A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Low dose Nivolumab in metastatic/recurrent head and neck and lung cancer. </w:t>
      </w:r>
    </w:p>
    <w:p w14:paraId="17B5AFBF" w14:textId="4C92D8BD" w:rsidR="006D6F0A" w:rsidRPr="00CC729B" w:rsidRDefault="006D6F0A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Role of High dose Methotrexate in </w:t>
      </w:r>
      <w:r w:rsidR="00801C19" w:rsidRPr="00CC729B">
        <w:rPr>
          <w:sz w:val="24"/>
          <w:lang w:val="en-US"/>
        </w:rPr>
        <w:t>high-risk</w:t>
      </w:r>
      <w:r w:rsidRPr="00CC729B">
        <w:rPr>
          <w:sz w:val="24"/>
          <w:lang w:val="en-US"/>
        </w:rPr>
        <w:t xml:space="preserve"> CNS-IPI DLBCL – a retrospective prospective study</w:t>
      </w:r>
    </w:p>
    <w:p w14:paraId="3A630E6A" w14:textId="13EE8918" w:rsidR="006A3003" w:rsidRPr="00CC729B" w:rsidRDefault="007C6E47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Role of NGS in Triple negative breast cancer </w:t>
      </w:r>
    </w:p>
    <w:p w14:paraId="410E0701" w14:textId="226F1907" w:rsidR="00E90DE3" w:rsidRPr="00CC729B" w:rsidRDefault="00E90DE3" w:rsidP="004900C8">
      <w:pPr>
        <w:pStyle w:val="Title"/>
        <w:numPr>
          <w:ilvl w:val="1"/>
          <w:numId w:val="7"/>
        </w:numPr>
        <w:spacing w:line="276" w:lineRule="auto"/>
        <w:jc w:val="both"/>
        <w:rPr>
          <w:sz w:val="24"/>
        </w:rPr>
      </w:pPr>
      <w:r w:rsidRPr="00CC729B">
        <w:rPr>
          <w:b/>
          <w:bCs/>
          <w:sz w:val="24"/>
          <w:lang w:val="en-US"/>
        </w:rPr>
        <w:t>Low dose atezolizumab plus chemotherapy</w:t>
      </w:r>
      <w:r w:rsidRPr="00CC729B">
        <w:rPr>
          <w:sz w:val="24"/>
          <w:lang w:val="en-US"/>
        </w:rPr>
        <w:t xml:space="preserve"> in biliary tract cancer</w:t>
      </w:r>
      <w:r w:rsidR="00274C2E" w:rsidRPr="00CC729B">
        <w:rPr>
          <w:sz w:val="24"/>
          <w:lang w:val="en-US"/>
        </w:rPr>
        <w:t xml:space="preserve"> – a phase 1 trial</w:t>
      </w:r>
      <w:r w:rsidRPr="00CC729B">
        <w:rPr>
          <w:sz w:val="24"/>
          <w:lang w:val="en-US"/>
        </w:rPr>
        <w:t xml:space="preserve">. </w:t>
      </w:r>
    </w:p>
    <w:p w14:paraId="5DBF7835" w14:textId="4E44081A" w:rsidR="006A3003" w:rsidRPr="00CC729B" w:rsidRDefault="006A3003" w:rsidP="004900C8">
      <w:pPr>
        <w:pStyle w:val="Title"/>
        <w:numPr>
          <w:ilvl w:val="0"/>
          <w:numId w:val="7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Community based work </w:t>
      </w:r>
    </w:p>
    <w:p w14:paraId="3CD434AD" w14:textId="4E0D623A" w:rsidR="006A3003" w:rsidRPr="00CC729B" w:rsidRDefault="006A3003" w:rsidP="004900C8">
      <w:pPr>
        <w:pStyle w:val="Title"/>
        <w:numPr>
          <w:ilvl w:val="0"/>
          <w:numId w:val="11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>Cancer awareness campaign</w:t>
      </w:r>
      <w:r w:rsidR="001D7ADE" w:rsidRPr="00CC729B">
        <w:rPr>
          <w:sz w:val="24"/>
          <w:lang w:val="en-US"/>
        </w:rPr>
        <w:t xml:space="preserve"> in rural </w:t>
      </w:r>
      <w:r w:rsidR="00FE53FD" w:rsidRPr="00CC729B">
        <w:rPr>
          <w:sz w:val="24"/>
          <w:lang w:val="en-US"/>
        </w:rPr>
        <w:t xml:space="preserve">and tribal </w:t>
      </w:r>
      <w:r w:rsidR="001D7ADE" w:rsidRPr="00CC729B">
        <w:rPr>
          <w:sz w:val="24"/>
          <w:lang w:val="en-US"/>
        </w:rPr>
        <w:t>areas of Maharashtra</w:t>
      </w:r>
      <w:r w:rsidR="00FC6765" w:rsidRPr="00CC729B">
        <w:rPr>
          <w:sz w:val="24"/>
          <w:lang w:val="en-US"/>
        </w:rPr>
        <w:t>, India</w:t>
      </w:r>
    </w:p>
    <w:p w14:paraId="476DADFF" w14:textId="40D86104" w:rsidR="00A51723" w:rsidRPr="00CC729B" w:rsidRDefault="006A3003" w:rsidP="004900C8">
      <w:pPr>
        <w:pStyle w:val="Title"/>
        <w:numPr>
          <w:ilvl w:val="0"/>
          <w:numId w:val="11"/>
        </w:numPr>
        <w:spacing w:line="276" w:lineRule="auto"/>
        <w:jc w:val="both"/>
        <w:rPr>
          <w:sz w:val="24"/>
        </w:rPr>
      </w:pPr>
      <w:r w:rsidRPr="00CC729B">
        <w:rPr>
          <w:sz w:val="24"/>
          <w:lang w:val="en-US"/>
        </w:rPr>
        <w:t xml:space="preserve">ALK </w:t>
      </w:r>
      <w:r w:rsidR="00854BF1" w:rsidRPr="00CC729B">
        <w:rPr>
          <w:sz w:val="24"/>
          <w:lang w:val="en-US"/>
        </w:rPr>
        <w:t>+ social app</w:t>
      </w:r>
    </w:p>
    <w:p w14:paraId="3223DC05" w14:textId="24BC7326" w:rsidR="00A51723" w:rsidRPr="00CC729B" w:rsidRDefault="00A51723" w:rsidP="004900C8">
      <w:pPr>
        <w:pStyle w:val="Title"/>
        <w:spacing w:line="276" w:lineRule="auto"/>
        <w:jc w:val="both"/>
        <w:rPr>
          <w:sz w:val="24"/>
        </w:rPr>
      </w:pPr>
    </w:p>
    <w:p w14:paraId="0F7C802B" w14:textId="5A06D902" w:rsidR="00433216" w:rsidRPr="00CC729B" w:rsidRDefault="0059322B" w:rsidP="004900C8">
      <w:pPr>
        <w:pStyle w:val="Title"/>
        <w:spacing w:line="276" w:lineRule="auto"/>
        <w:jc w:val="both"/>
        <w:rPr>
          <w:sz w:val="24"/>
          <w:lang w:val="en-US"/>
        </w:rPr>
      </w:pPr>
      <w:r w:rsidRPr="00CC729B">
        <w:rPr>
          <w:b/>
          <w:bCs/>
          <w:sz w:val="24"/>
          <w:highlight w:val="darkGray"/>
          <w:lang w:val="en-US"/>
        </w:rPr>
        <w:t>CONFERENCES</w:t>
      </w:r>
      <w:r w:rsidR="006F58FE" w:rsidRPr="00CC729B">
        <w:rPr>
          <w:b/>
          <w:bCs/>
          <w:sz w:val="24"/>
          <w:highlight w:val="darkGray"/>
          <w:lang w:val="en-US"/>
        </w:rPr>
        <w:t xml:space="preserve"> </w:t>
      </w:r>
      <w:r w:rsidRPr="00CC729B">
        <w:rPr>
          <w:b/>
          <w:bCs/>
          <w:sz w:val="24"/>
          <w:highlight w:val="darkGray"/>
          <w:lang w:val="en-US"/>
        </w:rPr>
        <w:t>ATTENDED</w:t>
      </w:r>
      <w:r w:rsidR="006F58FE" w:rsidRPr="00CC729B">
        <w:rPr>
          <w:b/>
          <w:bCs/>
          <w:sz w:val="24"/>
          <w:highlight w:val="darkGray"/>
          <w:lang w:val="en-US"/>
        </w:rPr>
        <w:t>/LECTURES DELIVERED</w:t>
      </w:r>
      <w:r w:rsidRPr="00CC729B">
        <w:rPr>
          <w:sz w:val="24"/>
          <w:highlight w:val="darkGray"/>
          <w:lang w:val="en-US"/>
        </w:rPr>
        <w:t xml:space="preserve"> –</w:t>
      </w:r>
    </w:p>
    <w:p w14:paraId="3115C190" w14:textId="2AAF6DEE" w:rsidR="00433216" w:rsidRPr="00CC729B" w:rsidRDefault="00433216" w:rsidP="004900C8">
      <w:pPr>
        <w:pStyle w:val="Title"/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 xml:space="preserve"> </w:t>
      </w:r>
    </w:p>
    <w:p w14:paraId="0FFA62F3" w14:textId="05EA087F" w:rsidR="00A51723" w:rsidRPr="00CC729B" w:rsidRDefault="00433216" w:rsidP="004900C8">
      <w:pPr>
        <w:pStyle w:val="Title"/>
        <w:numPr>
          <w:ilvl w:val="0"/>
          <w:numId w:val="15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>International conferences as speaker</w:t>
      </w:r>
      <w:r w:rsidR="0059322B" w:rsidRPr="00CC729B">
        <w:rPr>
          <w:sz w:val="24"/>
          <w:lang w:val="en-US"/>
        </w:rPr>
        <w:t>/</w:t>
      </w:r>
      <w:r w:rsidRPr="00CC729B">
        <w:rPr>
          <w:sz w:val="24"/>
          <w:lang w:val="en-US"/>
        </w:rPr>
        <w:t>faculty</w:t>
      </w:r>
      <w:r w:rsidR="0059322B" w:rsidRPr="00CC729B">
        <w:rPr>
          <w:sz w:val="24"/>
          <w:lang w:val="en-US"/>
        </w:rPr>
        <w:t xml:space="preserve">/moderator for sessions </w:t>
      </w:r>
      <w:r w:rsidRPr="00CC729B">
        <w:rPr>
          <w:sz w:val="24"/>
          <w:lang w:val="en-US"/>
        </w:rPr>
        <w:t xml:space="preserve"> </w:t>
      </w:r>
    </w:p>
    <w:p w14:paraId="0234D59C" w14:textId="77777777" w:rsidR="0059322B" w:rsidRPr="00CC729B" w:rsidRDefault="0059322B" w:rsidP="004900C8">
      <w:pPr>
        <w:pStyle w:val="Title"/>
        <w:spacing w:line="276" w:lineRule="auto"/>
        <w:ind w:left="785"/>
        <w:jc w:val="both"/>
        <w:rPr>
          <w:sz w:val="24"/>
          <w:lang w:val="en-US"/>
        </w:rPr>
      </w:pPr>
    </w:p>
    <w:p w14:paraId="7C598C81" w14:textId="04C691C3" w:rsidR="00433216" w:rsidRPr="00CC729B" w:rsidRDefault="00433216" w:rsidP="004900C8">
      <w:pPr>
        <w:pStyle w:val="Title"/>
        <w:numPr>
          <w:ilvl w:val="0"/>
          <w:numId w:val="17"/>
        </w:numPr>
        <w:spacing w:line="276" w:lineRule="auto"/>
        <w:ind w:left="1636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>13</w:t>
      </w:r>
      <w:r w:rsidRPr="00CC729B">
        <w:rPr>
          <w:sz w:val="24"/>
          <w:vertAlign w:val="superscript"/>
          <w:lang w:val="en-US"/>
        </w:rPr>
        <w:t>th</w:t>
      </w:r>
      <w:r w:rsidRPr="00CC729B">
        <w:rPr>
          <w:sz w:val="24"/>
          <w:lang w:val="en-US"/>
        </w:rPr>
        <w:t xml:space="preserve"> International SFO conference</w:t>
      </w:r>
      <w:r w:rsidR="0059322B" w:rsidRPr="00CC729B">
        <w:rPr>
          <w:sz w:val="24"/>
          <w:lang w:val="en-US"/>
        </w:rPr>
        <w:t xml:space="preserve">, </w:t>
      </w:r>
      <w:r w:rsidRPr="00CC729B">
        <w:rPr>
          <w:b/>
          <w:bCs/>
          <w:sz w:val="24"/>
          <w:lang w:val="en-US"/>
        </w:rPr>
        <w:t>14-15</w:t>
      </w:r>
      <w:r w:rsidR="0059322B" w:rsidRPr="00CC729B">
        <w:rPr>
          <w:b/>
          <w:bCs/>
          <w:sz w:val="24"/>
          <w:vertAlign w:val="superscript"/>
          <w:lang w:val="en-US"/>
        </w:rPr>
        <w:t>th</w:t>
      </w:r>
      <w:r w:rsidR="0059322B" w:rsidRPr="00CC729B">
        <w:rPr>
          <w:b/>
          <w:bCs/>
          <w:sz w:val="24"/>
          <w:lang w:val="en-US"/>
        </w:rPr>
        <w:t xml:space="preserve"> December</w:t>
      </w:r>
      <w:r w:rsidRPr="00CC729B">
        <w:rPr>
          <w:b/>
          <w:bCs/>
          <w:sz w:val="24"/>
          <w:lang w:val="en-US"/>
        </w:rPr>
        <w:t>, 2018</w:t>
      </w:r>
      <w:r w:rsidRPr="00CC729B">
        <w:rPr>
          <w:sz w:val="24"/>
          <w:lang w:val="en-US"/>
        </w:rPr>
        <w:t>. JDWNR Hospital, Thimphu, Bhutan</w:t>
      </w:r>
    </w:p>
    <w:p w14:paraId="34FE6136" w14:textId="0B28140D" w:rsidR="00433216" w:rsidRPr="00CC729B" w:rsidRDefault="00433216" w:rsidP="004900C8">
      <w:pPr>
        <w:pStyle w:val="Title"/>
        <w:numPr>
          <w:ilvl w:val="0"/>
          <w:numId w:val="17"/>
        </w:numPr>
        <w:spacing w:line="276" w:lineRule="auto"/>
        <w:ind w:left="1636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 xml:space="preserve">Indian </w:t>
      </w:r>
      <w:r w:rsidR="002440B8" w:rsidRPr="00CC729B">
        <w:rPr>
          <w:sz w:val="24"/>
          <w:lang w:val="en-US"/>
        </w:rPr>
        <w:t>and</w:t>
      </w:r>
      <w:r w:rsidRPr="00CC729B">
        <w:rPr>
          <w:sz w:val="24"/>
          <w:lang w:val="en-US"/>
        </w:rPr>
        <w:t xml:space="preserve"> European Regulatory and Quality Summit</w:t>
      </w:r>
      <w:r w:rsidR="0059322B" w:rsidRPr="00CC729B">
        <w:rPr>
          <w:sz w:val="24"/>
          <w:lang w:val="en-US"/>
        </w:rPr>
        <w:t>,</w:t>
      </w:r>
      <w:r w:rsidRPr="00CC729B">
        <w:rPr>
          <w:sz w:val="24"/>
          <w:lang w:val="en-US"/>
        </w:rPr>
        <w:t xml:space="preserve"> </w:t>
      </w:r>
      <w:r w:rsidRPr="00CC729B">
        <w:rPr>
          <w:b/>
          <w:bCs/>
          <w:sz w:val="24"/>
          <w:lang w:val="en-US"/>
        </w:rPr>
        <w:t>14-15</w:t>
      </w:r>
      <w:r w:rsidR="0059322B" w:rsidRPr="00CC729B">
        <w:rPr>
          <w:b/>
          <w:bCs/>
          <w:sz w:val="24"/>
          <w:vertAlign w:val="superscript"/>
          <w:lang w:val="en-US"/>
        </w:rPr>
        <w:t>th</w:t>
      </w:r>
      <w:r w:rsidR="0059322B" w:rsidRPr="00CC729B">
        <w:rPr>
          <w:b/>
          <w:bCs/>
          <w:sz w:val="24"/>
          <w:lang w:val="en-US"/>
        </w:rPr>
        <w:t xml:space="preserve"> November</w:t>
      </w:r>
      <w:r w:rsidRPr="00CC729B">
        <w:rPr>
          <w:b/>
          <w:bCs/>
          <w:sz w:val="24"/>
          <w:lang w:val="en-US"/>
        </w:rPr>
        <w:t xml:space="preserve"> 2019</w:t>
      </w:r>
      <w:r w:rsidRPr="00CC729B">
        <w:rPr>
          <w:sz w:val="24"/>
          <w:lang w:val="en-US"/>
        </w:rPr>
        <w:t>, TOPRA, New Delhi</w:t>
      </w:r>
    </w:p>
    <w:p w14:paraId="65C83422" w14:textId="29279A8D" w:rsidR="00433216" w:rsidRPr="00CC729B" w:rsidRDefault="00B570DC" w:rsidP="004900C8">
      <w:pPr>
        <w:pStyle w:val="Title"/>
        <w:numPr>
          <w:ilvl w:val="0"/>
          <w:numId w:val="17"/>
        </w:numPr>
        <w:spacing w:line="276" w:lineRule="auto"/>
        <w:ind w:left="1636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>19</w:t>
      </w:r>
      <w:r w:rsidRPr="00CC729B">
        <w:rPr>
          <w:sz w:val="24"/>
          <w:vertAlign w:val="superscript"/>
          <w:lang w:val="en-US"/>
        </w:rPr>
        <w:t>th</w:t>
      </w:r>
      <w:r w:rsidRPr="00CC729B">
        <w:rPr>
          <w:sz w:val="24"/>
          <w:lang w:val="en-US"/>
        </w:rPr>
        <w:t xml:space="preserve"> Annual International Conference RGCON, </w:t>
      </w:r>
      <w:r w:rsidRPr="00CC729B">
        <w:rPr>
          <w:b/>
          <w:bCs/>
          <w:sz w:val="24"/>
          <w:lang w:val="en-US"/>
        </w:rPr>
        <w:t>7-8</w:t>
      </w:r>
      <w:r w:rsidRPr="00CC729B">
        <w:rPr>
          <w:b/>
          <w:bCs/>
          <w:sz w:val="24"/>
          <w:vertAlign w:val="superscript"/>
          <w:lang w:val="en-US"/>
        </w:rPr>
        <w:t xml:space="preserve">th </w:t>
      </w:r>
      <w:r w:rsidR="0059322B" w:rsidRPr="00CC729B">
        <w:rPr>
          <w:b/>
          <w:bCs/>
          <w:sz w:val="24"/>
          <w:lang w:val="en-US"/>
        </w:rPr>
        <w:t xml:space="preserve">February 2020. </w:t>
      </w:r>
    </w:p>
    <w:p w14:paraId="6F60D9A7" w14:textId="77777777" w:rsidR="00EE61A6" w:rsidRPr="00CC729B" w:rsidRDefault="00EE61A6" w:rsidP="00EE61A6">
      <w:pPr>
        <w:pStyle w:val="Title"/>
        <w:spacing w:line="276" w:lineRule="auto"/>
        <w:ind w:left="1636"/>
        <w:jc w:val="both"/>
        <w:rPr>
          <w:sz w:val="24"/>
          <w:lang w:val="en-US"/>
        </w:rPr>
      </w:pPr>
    </w:p>
    <w:p w14:paraId="0402E923" w14:textId="2997C8CD" w:rsidR="0059322B" w:rsidRPr="00CC729B" w:rsidRDefault="00433216" w:rsidP="004900C8">
      <w:pPr>
        <w:pStyle w:val="Title"/>
        <w:numPr>
          <w:ilvl w:val="0"/>
          <w:numId w:val="15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>National conferences as speaker and faculty</w:t>
      </w:r>
    </w:p>
    <w:p w14:paraId="11DEDA86" w14:textId="7408AFE3" w:rsidR="00B570DC" w:rsidRPr="00CC729B" w:rsidRDefault="00B570DC" w:rsidP="004900C8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lastRenderedPageBreak/>
        <w:t xml:space="preserve">Rajasthan Conclave 6, Desert Medicine Research Centre, Indian Council of Medical Research, </w:t>
      </w:r>
      <w:r w:rsidR="0059322B" w:rsidRPr="00CC729B">
        <w:rPr>
          <w:b/>
          <w:bCs/>
          <w:sz w:val="24"/>
          <w:lang w:val="en-US"/>
        </w:rPr>
        <w:t>20-22</w:t>
      </w:r>
      <w:r w:rsidR="0059322B" w:rsidRPr="00CC729B">
        <w:rPr>
          <w:b/>
          <w:bCs/>
          <w:sz w:val="24"/>
          <w:vertAlign w:val="superscript"/>
          <w:lang w:val="en-US"/>
        </w:rPr>
        <w:t>th</w:t>
      </w:r>
      <w:r w:rsidR="0059322B" w:rsidRPr="00CC729B">
        <w:rPr>
          <w:b/>
          <w:bCs/>
          <w:sz w:val="24"/>
          <w:lang w:val="en-US"/>
        </w:rPr>
        <w:t xml:space="preserve"> October 2018</w:t>
      </w:r>
      <w:r w:rsidR="0059322B" w:rsidRPr="00CC729B">
        <w:rPr>
          <w:sz w:val="24"/>
          <w:lang w:val="en-US"/>
        </w:rPr>
        <w:t xml:space="preserve">, </w:t>
      </w:r>
      <w:r w:rsidRPr="00CC729B">
        <w:rPr>
          <w:sz w:val="24"/>
          <w:lang w:val="en-US"/>
        </w:rPr>
        <w:t xml:space="preserve">Jodhpur, Rajasthan </w:t>
      </w:r>
    </w:p>
    <w:p w14:paraId="0C509BF1" w14:textId="467C9997" w:rsidR="00C4366B" w:rsidRPr="00CC729B" w:rsidRDefault="00C4366B" w:rsidP="004900C8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 xml:space="preserve">Oncology Forum, Annual meeting </w:t>
      </w:r>
      <w:r w:rsidRPr="00CC729B">
        <w:rPr>
          <w:b/>
          <w:bCs/>
          <w:sz w:val="24"/>
          <w:lang w:val="en-US"/>
        </w:rPr>
        <w:t>8-9</w:t>
      </w:r>
      <w:r w:rsidRPr="00CC729B">
        <w:rPr>
          <w:b/>
          <w:bCs/>
          <w:sz w:val="24"/>
          <w:vertAlign w:val="superscript"/>
          <w:lang w:val="en-US"/>
        </w:rPr>
        <w:t>th</w:t>
      </w:r>
      <w:r w:rsidRPr="00CC729B">
        <w:rPr>
          <w:b/>
          <w:bCs/>
          <w:sz w:val="24"/>
          <w:lang w:val="en-US"/>
        </w:rPr>
        <w:t xml:space="preserve"> December 2018</w:t>
      </w:r>
      <w:r w:rsidRPr="00CC729B">
        <w:rPr>
          <w:sz w:val="24"/>
          <w:lang w:val="en-US"/>
        </w:rPr>
        <w:t xml:space="preserve">, Delhi </w:t>
      </w:r>
    </w:p>
    <w:p w14:paraId="2DA3261C" w14:textId="1BFD78CF" w:rsidR="0059322B" w:rsidRPr="00CC729B" w:rsidRDefault="0059322B" w:rsidP="004900C8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 xml:space="preserve">Year in Review Breast Cancer </w:t>
      </w:r>
      <w:r w:rsidRPr="00CC729B">
        <w:rPr>
          <w:b/>
          <w:bCs/>
          <w:sz w:val="24"/>
          <w:lang w:val="en-US"/>
        </w:rPr>
        <w:t>19-20</w:t>
      </w:r>
      <w:r w:rsidRPr="00CC729B">
        <w:rPr>
          <w:b/>
          <w:bCs/>
          <w:sz w:val="24"/>
          <w:vertAlign w:val="superscript"/>
          <w:lang w:val="en-US"/>
        </w:rPr>
        <w:t>th</w:t>
      </w:r>
      <w:r w:rsidRPr="00CC729B">
        <w:rPr>
          <w:b/>
          <w:bCs/>
          <w:sz w:val="24"/>
          <w:lang w:val="en-US"/>
        </w:rPr>
        <w:t xml:space="preserve"> January 2019</w:t>
      </w:r>
      <w:r w:rsidRPr="00CC729B">
        <w:rPr>
          <w:sz w:val="24"/>
          <w:lang w:val="en-US"/>
        </w:rPr>
        <w:t xml:space="preserve">, Mumbai, Maharashtra </w:t>
      </w:r>
    </w:p>
    <w:p w14:paraId="55C799D0" w14:textId="5D1536A9" w:rsidR="00B570DC" w:rsidRPr="00CC729B" w:rsidRDefault="00B570DC" w:rsidP="004900C8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 xml:space="preserve">Hematology update year in review 2018, </w:t>
      </w:r>
      <w:r w:rsidRPr="00CC729B">
        <w:rPr>
          <w:b/>
          <w:bCs/>
          <w:sz w:val="24"/>
          <w:lang w:val="en-US"/>
        </w:rPr>
        <w:t>15-16 February 2019</w:t>
      </w:r>
      <w:r w:rsidRPr="00CC729B">
        <w:rPr>
          <w:sz w:val="24"/>
          <w:lang w:val="en-US"/>
        </w:rPr>
        <w:t xml:space="preserve">, New Delhi </w:t>
      </w:r>
    </w:p>
    <w:p w14:paraId="5A7D915E" w14:textId="4D421CAC" w:rsidR="00B570DC" w:rsidRPr="00CC729B" w:rsidRDefault="00B570DC" w:rsidP="004900C8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>4</w:t>
      </w:r>
      <w:r w:rsidRPr="00CC729B">
        <w:rPr>
          <w:sz w:val="24"/>
          <w:vertAlign w:val="superscript"/>
          <w:lang w:val="en-US"/>
        </w:rPr>
        <w:t>th</w:t>
      </w:r>
      <w:r w:rsidRPr="00CC729B">
        <w:rPr>
          <w:sz w:val="24"/>
          <w:lang w:val="en-US"/>
        </w:rPr>
        <w:t xml:space="preserve"> Molecular Oncology Society conference, </w:t>
      </w:r>
      <w:r w:rsidRPr="00CC729B">
        <w:rPr>
          <w:b/>
          <w:bCs/>
          <w:sz w:val="24"/>
          <w:lang w:val="en-US"/>
        </w:rPr>
        <w:t>16-17 February 2019</w:t>
      </w:r>
      <w:r w:rsidRPr="00CC729B">
        <w:rPr>
          <w:sz w:val="24"/>
          <w:lang w:val="en-US"/>
        </w:rPr>
        <w:t>, New Delhi</w:t>
      </w:r>
      <w:r w:rsidR="00E611CB" w:rsidRPr="00CC729B">
        <w:rPr>
          <w:sz w:val="24"/>
          <w:lang w:val="en-US"/>
        </w:rPr>
        <w:t xml:space="preserve"> </w:t>
      </w:r>
    </w:p>
    <w:p w14:paraId="412086A7" w14:textId="597F7AFB" w:rsidR="00B570DC" w:rsidRPr="00CC729B" w:rsidRDefault="00B570DC" w:rsidP="004900C8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>Oncovision</w:t>
      </w:r>
      <w:r w:rsidR="0059322B" w:rsidRPr="00CC729B">
        <w:rPr>
          <w:sz w:val="24"/>
          <w:lang w:val="en-US"/>
        </w:rPr>
        <w:t>, AFOG</w:t>
      </w:r>
      <w:r w:rsidRPr="00CC729B">
        <w:rPr>
          <w:sz w:val="24"/>
          <w:lang w:val="en-US"/>
        </w:rPr>
        <w:t xml:space="preserve"> </w:t>
      </w:r>
      <w:r w:rsidRPr="00CC729B">
        <w:rPr>
          <w:b/>
          <w:bCs/>
          <w:sz w:val="24"/>
          <w:lang w:val="en-US"/>
        </w:rPr>
        <w:t>23-24 February 2019</w:t>
      </w:r>
      <w:r w:rsidRPr="00CC729B">
        <w:rPr>
          <w:sz w:val="24"/>
          <w:lang w:val="en-US"/>
        </w:rPr>
        <w:t xml:space="preserve"> (Organizing Committee</w:t>
      </w:r>
      <w:r w:rsidR="00E611CB" w:rsidRPr="00CC729B">
        <w:rPr>
          <w:sz w:val="24"/>
          <w:lang w:val="en-US"/>
        </w:rPr>
        <w:t xml:space="preserve"> member</w:t>
      </w:r>
      <w:r w:rsidRPr="00CC729B">
        <w:rPr>
          <w:sz w:val="24"/>
          <w:lang w:val="en-US"/>
        </w:rPr>
        <w:t>)</w:t>
      </w:r>
      <w:r w:rsidR="00C4366B" w:rsidRPr="00CC729B">
        <w:rPr>
          <w:sz w:val="24"/>
          <w:lang w:val="en-US"/>
        </w:rPr>
        <w:t xml:space="preserve">, A special Survivor </w:t>
      </w:r>
      <w:r w:rsidR="00F349AB" w:rsidRPr="00CC729B">
        <w:rPr>
          <w:sz w:val="24"/>
          <w:lang w:val="en-US"/>
        </w:rPr>
        <w:t>M</w:t>
      </w:r>
      <w:r w:rsidR="00C4366B" w:rsidRPr="00CC729B">
        <w:rPr>
          <w:sz w:val="24"/>
          <w:lang w:val="en-US"/>
        </w:rPr>
        <w:t xml:space="preserve">eet was organized </w:t>
      </w:r>
      <w:r w:rsidR="00F349AB" w:rsidRPr="00CC729B">
        <w:rPr>
          <w:sz w:val="24"/>
          <w:lang w:val="en-US"/>
        </w:rPr>
        <w:t>for</w:t>
      </w:r>
      <w:r w:rsidR="00C4366B" w:rsidRPr="00CC729B">
        <w:rPr>
          <w:sz w:val="24"/>
          <w:lang w:val="en-US"/>
        </w:rPr>
        <w:t xml:space="preserve"> around 100 cancer patient survivors. </w:t>
      </w:r>
    </w:p>
    <w:p w14:paraId="311BB369" w14:textId="7B0891F2" w:rsidR="00B570DC" w:rsidRPr="00CC729B" w:rsidRDefault="00B570DC" w:rsidP="004900C8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>40</w:t>
      </w:r>
      <w:r w:rsidRPr="00CC729B">
        <w:rPr>
          <w:sz w:val="24"/>
          <w:vertAlign w:val="superscript"/>
          <w:lang w:val="en-US"/>
        </w:rPr>
        <w:t>th</w:t>
      </w:r>
      <w:r w:rsidRPr="00CC729B">
        <w:rPr>
          <w:sz w:val="24"/>
          <w:lang w:val="en-US"/>
        </w:rPr>
        <w:t xml:space="preserve"> ICON conference, </w:t>
      </w:r>
      <w:r w:rsidRPr="00CC729B">
        <w:rPr>
          <w:b/>
          <w:bCs/>
          <w:sz w:val="24"/>
          <w:lang w:val="en-US"/>
        </w:rPr>
        <w:t>29-31</w:t>
      </w:r>
      <w:r w:rsidRPr="00CC729B">
        <w:rPr>
          <w:b/>
          <w:bCs/>
          <w:sz w:val="24"/>
          <w:vertAlign w:val="superscript"/>
          <w:lang w:val="en-US"/>
        </w:rPr>
        <w:t>st</w:t>
      </w:r>
      <w:r w:rsidRPr="00CC729B">
        <w:rPr>
          <w:b/>
          <w:bCs/>
          <w:sz w:val="24"/>
          <w:lang w:val="en-US"/>
        </w:rPr>
        <w:t xml:space="preserve"> March 2019</w:t>
      </w:r>
      <w:r w:rsidRPr="00CC729B">
        <w:rPr>
          <w:sz w:val="24"/>
          <w:lang w:val="en-US"/>
        </w:rPr>
        <w:t>, Kolkata, West Bengal</w:t>
      </w:r>
    </w:p>
    <w:p w14:paraId="12D3F338" w14:textId="5703A25D" w:rsidR="0059322B" w:rsidRPr="00CC729B" w:rsidRDefault="0059322B" w:rsidP="004900C8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 xml:space="preserve">MAX Cancer congress, </w:t>
      </w:r>
      <w:r w:rsidRPr="00CC729B">
        <w:rPr>
          <w:b/>
          <w:bCs/>
          <w:sz w:val="24"/>
          <w:lang w:val="en-US"/>
        </w:rPr>
        <w:t>17-18</w:t>
      </w:r>
      <w:r w:rsidRPr="00CC729B">
        <w:rPr>
          <w:b/>
          <w:bCs/>
          <w:sz w:val="24"/>
          <w:vertAlign w:val="superscript"/>
          <w:lang w:val="en-US"/>
        </w:rPr>
        <w:t>th</w:t>
      </w:r>
      <w:r w:rsidRPr="00CC729B">
        <w:rPr>
          <w:b/>
          <w:bCs/>
          <w:sz w:val="24"/>
          <w:lang w:val="en-US"/>
        </w:rPr>
        <w:t xml:space="preserve"> August 2019, </w:t>
      </w:r>
      <w:r w:rsidRPr="00CC729B">
        <w:rPr>
          <w:sz w:val="24"/>
          <w:lang w:val="en-US"/>
        </w:rPr>
        <w:t xml:space="preserve">New Delhi </w:t>
      </w:r>
    </w:p>
    <w:p w14:paraId="41789E87" w14:textId="39A38365" w:rsidR="00CF7972" w:rsidRPr="00CC729B" w:rsidRDefault="00F71EED" w:rsidP="004900C8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>41</w:t>
      </w:r>
      <w:r w:rsidRPr="00CC729B">
        <w:rPr>
          <w:sz w:val="24"/>
          <w:vertAlign w:val="superscript"/>
          <w:lang w:val="en-US"/>
        </w:rPr>
        <w:t>st</w:t>
      </w:r>
      <w:r w:rsidRPr="00CC729B">
        <w:rPr>
          <w:sz w:val="24"/>
          <w:lang w:val="en-US"/>
        </w:rPr>
        <w:t xml:space="preserve"> ICON conference, </w:t>
      </w:r>
      <w:r w:rsidRPr="00CC729B">
        <w:rPr>
          <w:b/>
          <w:bCs/>
          <w:sz w:val="24"/>
          <w:lang w:val="en-US"/>
        </w:rPr>
        <w:t>13</w:t>
      </w:r>
      <w:r w:rsidRPr="00CC729B">
        <w:rPr>
          <w:b/>
          <w:bCs/>
          <w:sz w:val="24"/>
          <w:vertAlign w:val="superscript"/>
          <w:lang w:val="en-US"/>
        </w:rPr>
        <w:t>th</w:t>
      </w:r>
      <w:r w:rsidRPr="00CC729B">
        <w:rPr>
          <w:b/>
          <w:bCs/>
          <w:sz w:val="24"/>
          <w:lang w:val="en-US"/>
        </w:rPr>
        <w:t xml:space="preserve"> September 2019</w:t>
      </w:r>
      <w:r w:rsidRPr="00CC729B">
        <w:rPr>
          <w:sz w:val="24"/>
          <w:lang w:val="en-US"/>
        </w:rPr>
        <w:t xml:space="preserve">, Ahmedabad, Gujrat. (Speaker- Low dose Abiraterone) </w:t>
      </w:r>
    </w:p>
    <w:p w14:paraId="688F7ED3" w14:textId="30AC7C2B" w:rsidR="00B570DC" w:rsidRPr="00CC729B" w:rsidRDefault="00B570DC" w:rsidP="004900C8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 xml:space="preserve">Women’s Cancer Conclave, </w:t>
      </w:r>
      <w:r w:rsidRPr="00CC729B">
        <w:rPr>
          <w:b/>
          <w:bCs/>
          <w:sz w:val="24"/>
          <w:lang w:val="en-US"/>
        </w:rPr>
        <w:t>14</w:t>
      </w:r>
      <w:r w:rsidRPr="00CC729B">
        <w:rPr>
          <w:b/>
          <w:bCs/>
          <w:sz w:val="24"/>
          <w:vertAlign w:val="superscript"/>
          <w:lang w:val="en-US"/>
        </w:rPr>
        <w:t>th</w:t>
      </w:r>
      <w:r w:rsidRPr="00CC729B">
        <w:rPr>
          <w:b/>
          <w:bCs/>
          <w:sz w:val="24"/>
          <w:lang w:val="en-US"/>
        </w:rPr>
        <w:t xml:space="preserve"> September 2019</w:t>
      </w:r>
      <w:r w:rsidRPr="00CC729B">
        <w:rPr>
          <w:sz w:val="24"/>
          <w:lang w:val="en-US"/>
        </w:rPr>
        <w:t xml:space="preserve">, Mumbai, Maharashtra </w:t>
      </w:r>
      <w:r w:rsidR="00C4366B" w:rsidRPr="00CC729B">
        <w:rPr>
          <w:sz w:val="24"/>
          <w:lang w:val="en-US"/>
        </w:rPr>
        <w:t>(speaker)</w:t>
      </w:r>
    </w:p>
    <w:p w14:paraId="3D126D23" w14:textId="2269E64C" w:rsidR="0059322B" w:rsidRPr="00CC729B" w:rsidRDefault="0059322B" w:rsidP="004900C8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>4</w:t>
      </w:r>
      <w:r w:rsidRPr="00CC729B">
        <w:rPr>
          <w:sz w:val="24"/>
          <w:vertAlign w:val="superscript"/>
          <w:lang w:val="en-US"/>
        </w:rPr>
        <w:t>th</w:t>
      </w:r>
      <w:r w:rsidRPr="00CC729B">
        <w:rPr>
          <w:sz w:val="24"/>
          <w:lang w:val="en-US"/>
        </w:rPr>
        <w:t xml:space="preserve"> Best of WCLC 2019, </w:t>
      </w:r>
      <w:r w:rsidRPr="00CC729B">
        <w:rPr>
          <w:b/>
          <w:bCs/>
          <w:sz w:val="24"/>
          <w:lang w:val="en-US"/>
        </w:rPr>
        <w:t>22</w:t>
      </w:r>
      <w:r w:rsidRPr="00CC729B">
        <w:rPr>
          <w:b/>
          <w:bCs/>
          <w:sz w:val="24"/>
          <w:vertAlign w:val="superscript"/>
          <w:lang w:val="en-US"/>
        </w:rPr>
        <w:t>th</w:t>
      </w:r>
      <w:r w:rsidRPr="00CC729B">
        <w:rPr>
          <w:sz w:val="24"/>
          <w:lang w:val="en-US"/>
        </w:rPr>
        <w:t xml:space="preserve"> </w:t>
      </w:r>
      <w:r w:rsidRPr="00CC729B">
        <w:rPr>
          <w:b/>
          <w:bCs/>
          <w:sz w:val="24"/>
          <w:lang w:val="en-US"/>
        </w:rPr>
        <w:t>September 2019</w:t>
      </w:r>
      <w:r w:rsidRPr="00CC729B">
        <w:rPr>
          <w:sz w:val="24"/>
          <w:lang w:val="en-US"/>
        </w:rPr>
        <w:t xml:space="preserve">, New Delhi </w:t>
      </w:r>
      <w:r w:rsidR="00C4366B" w:rsidRPr="00CC729B">
        <w:rPr>
          <w:sz w:val="24"/>
          <w:lang w:val="en-US"/>
        </w:rPr>
        <w:t>(panel moderation)</w:t>
      </w:r>
    </w:p>
    <w:p w14:paraId="395CD567" w14:textId="31818944" w:rsidR="00C4366B" w:rsidRPr="00CC729B" w:rsidRDefault="00C4366B" w:rsidP="004900C8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 xml:space="preserve">Metastatic breast cancer Summit (Oncology Forum), Molecular pathways – a new hope, </w:t>
      </w:r>
      <w:r w:rsidRPr="00CC729B">
        <w:rPr>
          <w:b/>
          <w:bCs/>
          <w:sz w:val="24"/>
          <w:lang w:val="en-US"/>
        </w:rPr>
        <w:t>19</w:t>
      </w:r>
      <w:r w:rsidRPr="00CC729B">
        <w:rPr>
          <w:b/>
          <w:bCs/>
          <w:sz w:val="24"/>
          <w:vertAlign w:val="superscript"/>
          <w:lang w:val="en-US"/>
        </w:rPr>
        <w:t>th</w:t>
      </w:r>
      <w:r w:rsidRPr="00CC729B">
        <w:rPr>
          <w:b/>
          <w:bCs/>
          <w:sz w:val="24"/>
          <w:lang w:val="en-US"/>
        </w:rPr>
        <w:t xml:space="preserve"> October 2019</w:t>
      </w:r>
      <w:r w:rsidRPr="00CC729B">
        <w:rPr>
          <w:sz w:val="24"/>
          <w:lang w:val="en-US"/>
        </w:rPr>
        <w:t xml:space="preserve">, New Delhi (speaker) </w:t>
      </w:r>
    </w:p>
    <w:p w14:paraId="517BC9EC" w14:textId="55672050" w:rsidR="00A931D4" w:rsidRPr="00CC729B" w:rsidRDefault="00A931D4" w:rsidP="006251C7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sz w:val="24"/>
          <w:lang w:val="en-US"/>
        </w:rPr>
        <w:t xml:space="preserve">Optimizing outcomes in ALK rearranged mNSCLC, Preceptorship on mNSCLC, </w:t>
      </w:r>
      <w:r w:rsidRPr="00CC729B">
        <w:rPr>
          <w:b/>
          <w:bCs/>
          <w:sz w:val="24"/>
          <w:lang w:val="en-US"/>
        </w:rPr>
        <w:t>18</w:t>
      </w:r>
      <w:r w:rsidRPr="00CC729B">
        <w:rPr>
          <w:b/>
          <w:bCs/>
          <w:sz w:val="24"/>
          <w:vertAlign w:val="superscript"/>
          <w:lang w:val="en-US"/>
        </w:rPr>
        <w:t>th</w:t>
      </w:r>
      <w:r w:rsidRPr="00CC729B">
        <w:rPr>
          <w:b/>
          <w:bCs/>
          <w:sz w:val="24"/>
          <w:lang w:val="en-US"/>
        </w:rPr>
        <w:t xml:space="preserve"> January 2020</w:t>
      </w:r>
      <w:r w:rsidRPr="00CC729B">
        <w:rPr>
          <w:sz w:val="24"/>
          <w:lang w:val="en-US"/>
        </w:rPr>
        <w:t xml:space="preserve">, RGCI, Delhi (speaker) </w:t>
      </w:r>
    </w:p>
    <w:p w14:paraId="704F88BB" w14:textId="72F09E1C" w:rsidR="00E90DE3" w:rsidRPr="00CC729B" w:rsidRDefault="00E90DE3" w:rsidP="006251C7">
      <w:pPr>
        <w:pStyle w:val="Title"/>
        <w:numPr>
          <w:ilvl w:val="0"/>
          <w:numId w:val="22"/>
        </w:numPr>
        <w:spacing w:line="276" w:lineRule="auto"/>
        <w:jc w:val="both"/>
        <w:rPr>
          <w:sz w:val="24"/>
          <w:lang w:val="en-US"/>
        </w:rPr>
      </w:pPr>
      <w:r w:rsidRPr="00CC729B">
        <w:rPr>
          <w:b/>
          <w:bCs/>
          <w:sz w:val="24"/>
          <w:lang w:val="en-US"/>
        </w:rPr>
        <w:t xml:space="preserve">Webinars </w:t>
      </w:r>
      <w:r w:rsidRPr="00CC729B">
        <w:rPr>
          <w:sz w:val="24"/>
          <w:lang w:val="en-US"/>
        </w:rPr>
        <w:t>during this pandemic - 25</w:t>
      </w:r>
    </w:p>
    <w:sectPr w:rsidR="00E90DE3" w:rsidRPr="00CC729B" w:rsidSect="00433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CB210" w14:textId="77777777" w:rsidR="009B5CE8" w:rsidRDefault="009B5CE8" w:rsidP="000C18C6">
      <w:pPr>
        <w:spacing w:after="0" w:line="240" w:lineRule="auto"/>
      </w:pPr>
      <w:r>
        <w:separator/>
      </w:r>
    </w:p>
  </w:endnote>
  <w:endnote w:type="continuationSeparator" w:id="0">
    <w:p w14:paraId="06CA637A" w14:textId="77777777" w:rsidR="009B5CE8" w:rsidRDefault="009B5CE8" w:rsidP="000C1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5705B" w14:textId="77777777" w:rsidR="009B5CE8" w:rsidRDefault="009B5CE8" w:rsidP="000C18C6">
      <w:pPr>
        <w:spacing w:after="0" w:line="240" w:lineRule="auto"/>
      </w:pPr>
      <w:r>
        <w:separator/>
      </w:r>
    </w:p>
  </w:footnote>
  <w:footnote w:type="continuationSeparator" w:id="0">
    <w:p w14:paraId="3FDEFEA6" w14:textId="77777777" w:rsidR="009B5CE8" w:rsidRDefault="009B5CE8" w:rsidP="000C1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2799"/>
    <w:multiLevelType w:val="hybridMultilevel"/>
    <w:tmpl w:val="84D07D80"/>
    <w:lvl w:ilvl="0" w:tplc="04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1">
    <w:nsid w:val="10536577"/>
    <w:multiLevelType w:val="hybridMultilevel"/>
    <w:tmpl w:val="818AF51E"/>
    <w:lvl w:ilvl="0" w:tplc="0409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">
    <w:nsid w:val="142E58AE"/>
    <w:multiLevelType w:val="hybridMultilevel"/>
    <w:tmpl w:val="89422566"/>
    <w:lvl w:ilvl="0" w:tplc="04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165E59FB"/>
    <w:multiLevelType w:val="hybridMultilevel"/>
    <w:tmpl w:val="59A6ABE8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18982C0C"/>
    <w:multiLevelType w:val="hybridMultilevel"/>
    <w:tmpl w:val="28A6D0D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821DC0"/>
    <w:multiLevelType w:val="hybridMultilevel"/>
    <w:tmpl w:val="10386FD8"/>
    <w:lvl w:ilvl="0" w:tplc="04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FFD53B7"/>
    <w:multiLevelType w:val="hybridMultilevel"/>
    <w:tmpl w:val="A2229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2572585"/>
    <w:multiLevelType w:val="hybridMultilevel"/>
    <w:tmpl w:val="1FB6F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EA5ECF"/>
    <w:multiLevelType w:val="hybridMultilevel"/>
    <w:tmpl w:val="968606A0"/>
    <w:lvl w:ilvl="0" w:tplc="4ADC4B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41993"/>
    <w:multiLevelType w:val="hybridMultilevel"/>
    <w:tmpl w:val="BCF22242"/>
    <w:lvl w:ilvl="0" w:tplc="40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930A5"/>
    <w:multiLevelType w:val="hybridMultilevel"/>
    <w:tmpl w:val="AA40082C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3BA2307"/>
    <w:multiLevelType w:val="hybridMultilevel"/>
    <w:tmpl w:val="1C3C7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EA0EF1"/>
    <w:multiLevelType w:val="hybridMultilevel"/>
    <w:tmpl w:val="B91C1FD0"/>
    <w:lvl w:ilvl="0" w:tplc="4009000B">
      <w:start w:val="1"/>
      <w:numFmt w:val="bullet"/>
      <w:lvlText w:val=""/>
      <w:lvlJc w:val="left"/>
      <w:pPr>
        <w:ind w:left="13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13">
    <w:nsid w:val="38457E54"/>
    <w:multiLevelType w:val="hybridMultilevel"/>
    <w:tmpl w:val="410A78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0831250"/>
    <w:multiLevelType w:val="hybridMultilevel"/>
    <w:tmpl w:val="929E1F8C"/>
    <w:lvl w:ilvl="0" w:tplc="04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>
    <w:nsid w:val="44676A17"/>
    <w:multiLevelType w:val="hybridMultilevel"/>
    <w:tmpl w:val="76B2EC94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832B26"/>
    <w:multiLevelType w:val="hybridMultilevel"/>
    <w:tmpl w:val="0EAAF1B4"/>
    <w:lvl w:ilvl="0" w:tplc="04090003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17">
    <w:nsid w:val="564A12E5"/>
    <w:multiLevelType w:val="hybridMultilevel"/>
    <w:tmpl w:val="FE6E5BDE"/>
    <w:lvl w:ilvl="0" w:tplc="04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5C0B5C0A"/>
    <w:multiLevelType w:val="hybridMultilevel"/>
    <w:tmpl w:val="C78E4B44"/>
    <w:lvl w:ilvl="0" w:tplc="D8F6F8E2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E6627"/>
    <w:multiLevelType w:val="hybridMultilevel"/>
    <w:tmpl w:val="8642FEC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345C1"/>
    <w:multiLevelType w:val="hybridMultilevel"/>
    <w:tmpl w:val="68A8944C"/>
    <w:lvl w:ilvl="0" w:tplc="0809000B">
      <w:start w:val="1"/>
      <w:numFmt w:val="bullet"/>
      <w:lvlText w:val=""/>
      <w:lvlJc w:val="left"/>
      <w:pPr>
        <w:ind w:left="7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1">
    <w:nsid w:val="631D1320"/>
    <w:multiLevelType w:val="hybridMultilevel"/>
    <w:tmpl w:val="A580C6A4"/>
    <w:lvl w:ilvl="0" w:tplc="04090003">
      <w:start w:val="1"/>
      <w:numFmt w:val="bullet"/>
      <w:lvlText w:val="o"/>
      <w:lvlJc w:val="left"/>
      <w:pPr>
        <w:ind w:left="-47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4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" w:hanging="360"/>
      </w:pPr>
      <w:rPr>
        <w:rFonts w:ascii="Wingdings" w:hAnsi="Wingdings" w:hint="default"/>
      </w:rPr>
    </w:lvl>
  </w:abstractNum>
  <w:abstractNum w:abstractNumId="22">
    <w:nsid w:val="69C037E1"/>
    <w:multiLevelType w:val="hybridMultilevel"/>
    <w:tmpl w:val="FF6A36E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6ABD24FE"/>
    <w:multiLevelType w:val="hybridMultilevel"/>
    <w:tmpl w:val="DAEE865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EF1DCA"/>
    <w:multiLevelType w:val="hybridMultilevel"/>
    <w:tmpl w:val="07102FC0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44B3D0D"/>
    <w:multiLevelType w:val="hybridMultilevel"/>
    <w:tmpl w:val="083E71F2"/>
    <w:lvl w:ilvl="0" w:tplc="40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0"/>
  </w:num>
  <w:num w:numId="5">
    <w:abstractNumId w:val="23"/>
  </w:num>
  <w:num w:numId="6">
    <w:abstractNumId w:val="24"/>
  </w:num>
  <w:num w:numId="7">
    <w:abstractNumId w:val="9"/>
  </w:num>
  <w:num w:numId="8">
    <w:abstractNumId w:val="20"/>
  </w:num>
  <w:num w:numId="9">
    <w:abstractNumId w:val="4"/>
  </w:num>
  <w:num w:numId="10">
    <w:abstractNumId w:val="13"/>
  </w:num>
  <w:num w:numId="11">
    <w:abstractNumId w:val="3"/>
  </w:num>
  <w:num w:numId="12">
    <w:abstractNumId w:val="0"/>
  </w:num>
  <w:num w:numId="13">
    <w:abstractNumId w:val="15"/>
  </w:num>
  <w:num w:numId="14">
    <w:abstractNumId w:val="12"/>
  </w:num>
  <w:num w:numId="15">
    <w:abstractNumId w:val="25"/>
  </w:num>
  <w:num w:numId="16">
    <w:abstractNumId w:val="5"/>
  </w:num>
  <w:num w:numId="17">
    <w:abstractNumId w:val="21"/>
  </w:num>
  <w:num w:numId="18">
    <w:abstractNumId w:val="2"/>
  </w:num>
  <w:num w:numId="19">
    <w:abstractNumId w:val="16"/>
  </w:num>
  <w:num w:numId="20">
    <w:abstractNumId w:val="1"/>
  </w:num>
  <w:num w:numId="21">
    <w:abstractNumId w:val="17"/>
  </w:num>
  <w:num w:numId="22">
    <w:abstractNumId w:val="14"/>
  </w:num>
  <w:num w:numId="23">
    <w:abstractNumId w:val="18"/>
  </w:num>
  <w:num w:numId="24">
    <w:abstractNumId w:val="8"/>
  </w:num>
  <w:num w:numId="25">
    <w:abstractNumId w:val="6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D8"/>
    <w:rsid w:val="000052AE"/>
    <w:rsid w:val="000101D7"/>
    <w:rsid w:val="000171DF"/>
    <w:rsid w:val="00022547"/>
    <w:rsid w:val="00026FDC"/>
    <w:rsid w:val="000300A9"/>
    <w:rsid w:val="00030A45"/>
    <w:rsid w:val="000503E7"/>
    <w:rsid w:val="00053AC0"/>
    <w:rsid w:val="000712E7"/>
    <w:rsid w:val="00072559"/>
    <w:rsid w:val="0009108C"/>
    <w:rsid w:val="00095813"/>
    <w:rsid w:val="000B1228"/>
    <w:rsid w:val="000B2C8B"/>
    <w:rsid w:val="000B61A3"/>
    <w:rsid w:val="000C18C6"/>
    <w:rsid w:val="000D15E6"/>
    <w:rsid w:val="000D39B1"/>
    <w:rsid w:val="000E00B7"/>
    <w:rsid w:val="000E3751"/>
    <w:rsid w:val="000E4476"/>
    <w:rsid w:val="000E4480"/>
    <w:rsid w:val="000E4C23"/>
    <w:rsid w:val="000E5DBE"/>
    <w:rsid w:val="001102E1"/>
    <w:rsid w:val="001310F2"/>
    <w:rsid w:val="00135E24"/>
    <w:rsid w:val="0014239E"/>
    <w:rsid w:val="0015303A"/>
    <w:rsid w:val="0015513E"/>
    <w:rsid w:val="00167D03"/>
    <w:rsid w:val="00180136"/>
    <w:rsid w:val="00182B4D"/>
    <w:rsid w:val="001949A7"/>
    <w:rsid w:val="001A5457"/>
    <w:rsid w:val="001B0FCD"/>
    <w:rsid w:val="001C15C3"/>
    <w:rsid w:val="001C2357"/>
    <w:rsid w:val="001C5405"/>
    <w:rsid w:val="001D1AE6"/>
    <w:rsid w:val="001D7ADE"/>
    <w:rsid w:val="001E2339"/>
    <w:rsid w:val="001E7812"/>
    <w:rsid w:val="001F4A3F"/>
    <w:rsid w:val="001F6B64"/>
    <w:rsid w:val="0020323C"/>
    <w:rsid w:val="00223170"/>
    <w:rsid w:val="00224813"/>
    <w:rsid w:val="00227606"/>
    <w:rsid w:val="002364CE"/>
    <w:rsid w:val="0023743A"/>
    <w:rsid w:val="002440B8"/>
    <w:rsid w:val="00274C2E"/>
    <w:rsid w:val="00277FE8"/>
    <w:rsid w:val="002803A5"/>
    <w:rsid w:val="00280565"/>
    <w:rsid w:val="00286961"/>
    <w:rsid w:val="00287AEA"/>
    <w:rsid w:val="002B7B7C"/>
    <w:rsid w:val="002E076B"/>
    <w:rsid w:val="002E15EA"/>
    <w:rsid w:val="002E18BD"/>
    <w:rsid w:val="002E665D"/>
    <w:rsid w:val="002F1348"/>
    <w:rsid w:val="002F1722"/>
    <w:rsid w:val="002F6238"/>
    <w:rsid w:val="00300CD1"/>
    <w:rsid w:val="003111A1"/>
    <w:rsid w:val="00314972"/>
    <w:rsid w:val="00320B58"/>
    <w:rsid w:val="003268C1"/>
    <w:rsid w:val="003547F0"/>
    <w:rsid w:val="00355E28"/>
    <w:rsid w:val="00365D2B"/>
    <w:rsid w:val="00382E3F"/>
    <w:rsid w:val="00387A5A"/>
    <w:rsid w:val="003915B1"/>
    <w:rsid w:val="00393D78"/>
    <w:rsid w:val="003C29B4"/>
    <w:rsid w:val="003E6CE6"/>
    <w:rsid w:val="003E7E0F"/>
    <w:rsid w:val="003F107D"/>
    <w:rsid w:val="00406867"/>
    <w:rsid w:val="00406A7C"/>
    <w:rsid w:val="00426532"/>
    <w:rsid w:val="00433216"/>
    <w:rsid w:val="004379F0"/>
    <w:rsid w:val="00442F19"/>
    <w:rsid w:val="00462BD0"/>
    <w:rsid w:val="004727EA"/>
    <w:rsid w:val="0048281F"/>
    <w:rsid w:val="00486028"/>
    <w:rsid w:val="004900C8"/>
    <w:rsid w:val="004A1A48"/>
    <w:rsid w:val="004A3941"/>
    <w:rsid w:val="004B5706"/>
    <w:rsid w:val="004B6007"/>
    <w:rsid w:val="004B6532"/>
    <w:rsid w:val="004B7FE4"/>
    <w:rsid w:val="004E1900"/>
    <w:rsid w:val="004E5E41"/>
    <w:rsid w:val="004E67DD"/>
    <w:rsid w:val="004F5E7A"/>
    <w:rsid w:val="004F6B46"/>
    <w:rsid w:val="004F7B72"/>
    <w:rsid w:val="0052565A"/>
    <w:rsid w:val="005306C2"/>
    <w:rsid w:val="0053291B"/>
    <w:rsid w:val="00534500"/>
    <w:rsid w:val="0054193D"/>
    <w:rsid w:val="005514E9"/>
    <w:rsid w:val="005525E6"/>
    <w:rsid w:val="00565631"/>
    <w:rsid w:val="00570426"/>
    <w:rsid w:val="005751F4"/>
    <w:rsid w:val="00582659"/>
    <w:rsid w:val="00583906"/>
    <w:rsid w:val="0059322B"/>
    <w:rsid w:val="005A6C69"/>
    <w:rsid w:val="005C4262"/>
    <w:rsid w:val="005E398C"/>
    <w:rsid w:val="005E453C"/>
    <w:rsid w:val="005E5B98"/>
    <w:rsid w:val="005F1671"/>
    <w:rsid w:val="00600E7D"/>
    <w:rsid w:val="00603BCF"/>
    <w:rsid w:val="0060679F"/>
    <w:rsid w:val="00615D4B"/>
    <w:rsid w:val="00630295"/>
    <w:rsid w:val="00631348"/>
    <w:rsid w:val="00645986"/>
    <w:rsid w:val="00651733"/>
    <w:rsid w:val="00652BEC"/>
    <w:rsid w:val="00655293"/>
    <w:rsid w:val="00663CD5"/>
    <w:rsid w:val="0069027A"/>
    <w:rsid w:val="00693053"/>
    <w:rsid w:val="006A2250"/>
    <w:rsid w:val="006A3003"/>
    <w:rsid w:val="006B58D7"/>
    <w:rsid w:val="006C24F5"/>
    <w:rsid w:val="006D6F0A"/>
    <w:rsid w:val="006E3789"/>
    <w:rsid w:val="006F28BF"/>
    <w:rsid w:val="006F58FE"/>
    <w:rsid w:val="00724B13"/>
    <w:rsid w:val="00725971"/>
    <w:rsid w:val="00730CEB"/>
    <w:rsid w:val="00734437"/>
    <w:rsid w:val="00737C9B"/>
    <w:rsid w:val="00746E66"/>
    <w:rsid w:val="007528D2"/>
    <w:rsid w:val="007866CB"/>
    <w:rsid w:val="00786F9B"/>
    <w:rsid w:val="0079159F"/>
    <w:rsid w:val="007A2E5F"/>
    <w:rsid w:val="007B78A9"/>
    <w:rsid w:val="007C6E47"/>
    <w:rsid w:val="007E2E5E"/>
    <w:rsid w:val="007E70A6"/>
    <w:rsid w:val="007E7262"/>
    <w:rsid w:val="00801C19"/>
    <w:rsid w:val="0081027E"/>
    <w:rsid w:val="00814729"/>
    <w:rsid w:val="0082163B"/>
    <w:rsid w:val="0085421D"/>
    <w:rsid w:val="00854BF1"/>
    <w:rsid w:val="00866F58"/>
    <w:rsid w:val="00870695"/>
    <w:rsid w:val="00874011"/>
    <w:rsid w:val="008A5779"/>
    <w:rsid w:val="008B6CCF"/>
    <w:rsid w:val="008C1FDD"/>
    <w:rsid w:val="008C5DD4"/>
    <w:rsid w:val="008D6AE5"/>
    <w:rsid w:val="009029C4"/>
    <w:rsid w:val="00904486"/>
    <w:rsid w:val="00913C4D"/>
    <w:rsid w:val="00921150"/>
    <w:rsid w:val="009276B7"/>
    <w:rsid w:val="0093001F"/>
    <w:rsid w:val="00930C1F"/>
    <w:rsid w:val="00934184"/>
    <w:rsid w:val="00944F7A"/>
    <w:rsid w:val="00954E3C"/>
    <w:rsid w:val="00962528"/>
    <w:rsid w:val="00974255"/>
    <w:rsid w:val="00994C5E"/>
    <w:rsid w:val="009A38BD"/>
    <w:rsid w:val="009B2DB0"/>
    <w:rsid w:val="009B5CE8"/>
    <w:rsid w:val="009C081E"/>
    <w:rsid w:val="009C51F8"/>
    <w:rsid w:val="009D1253"/>
    <w:rsid w:val="009F2B35"/>
    <w:rsid w:val="00A010AC"/>
    <w:rsid w:val="00A060A5"/>
    <w:rsid w:val="00A24FCC"/>
    <w:rsid w:val="00A303FF"/>
    <w:rsid w:val="00A35D65"/>
    <w:rsid w:val="00A51723"/>
    <w:rsid w:val="00A54C97"/>
    <w:rsid w:val="00A57752"/>
    <w:rsid w:val="00A6040A"/>
    <w:rsid w:val="00A641CF"/>
    <w:rsid w:val="00A74C2F"/>
    <w:rsid w:val="00A76C2B"/>
    <w:rsid w:val="00A922D8"/>
    <w:rsid w:val="00A931D4"/>
    <w:rsid w:val="00AA1C59"/>
    <w:rsid w:val="00AB336D"/>
    <w:rsid w:val="00AF5459"/>
    <w:rsid w:val="00AF7F19"/>
    <w:rsid w:val="00B11B30"/>
    <w:rsid w:val="00B210A7"/>
    <w:rsid w:val="00B307A8"/>
    <w:rsid w:val="00B37A4C"/>
    <w:rsid w:val="00B43ECA"/>
    <w:rsid w:val="00B47717"/>
    <w:rsid w:val="00B50E27"/>
    <w:rsid w:val="00B568B6"/>
    <w:rsid w:val="00B570DC"/>
    <w:rsid w:val="00B57D0B"/>
    <w:rsid w:val="00B62C55"/>
    <w:rsid w:val="00B6633E"/>
    <w:rsid w:val="00B6767D"/>
    <w:rsid w:val="00B75424"/>
    <w:rsid w:val="00B7591F"/>
    <w:rsid w:val="00B75E4A"/>
    <w:rsid w:val="00BB12F4"/>
    <w:rsid w:val="00BB4907"/>
    <w:rsid w:val="00BC2E2B"/>
    <w:rsid w:val="00BF73A3"/>
    <w:rsid w:val="00C21501"/>
    <w:rsid w:val="00C33662"/>
    <w:rsid w:val="00C4366B"/>
    <w:rsid w:val="00C4542A"/>
    <w:rsid w:val="00C9391F"/>
    <w:rsid w:val="00C96114"/>
    <w:rsid w:val="00C96287"/>
    <w:rsid w:val="00CA1016"/>
    <w:rsid w:val="00CA2021"/>
    <w:rsid w:val="00CA4A96"/>
    <w:rsid w:val="00CB5712"/>
    <w:rsid w:val="00CB6394"/>
    <w:rsid w:val="00CB7FA1"/>
    <w:rsid w:val="00CC729B"/>
    <w:rsid w:val="00CE2DEE"/>
    <w:rsid w:val="00CE3C2B"/>
    <w:rsid w:val="00CF7972"/>
    <w:rsid w:val="00D07D20"/>
    <w:rsid w:val="00D435B5"/>
    <w:rsid w:val="00D460D8"/>
    <w:rsid w:val="00D718C1"/>
    <w:rsid w:val="00D91BDF"/>
    <w:rsid w:val="00DA411D"/>
    <w:rsid w:val="00DA5C4D"/>
    <w:rsid w:val="00DB4A3D"/>
    <w:rsid w:val="00DC49DC"/>
    <w:rsid w:val="00DD1EED"/>
    <w:rsid w:val="00DD3E23"/>
    <w:rsid w:val="00E0187D"/>
    <w:rsid w:val="00E10731"/>
    <w:rsid w:val="00E454ED"/>
    <w:rsid w:val="00E4788F"/>
    <w:rsid w:val="00E56CE3"/>
    <w:rsid w:val="00E611CB"/>
    <w:rsid w:val="00E71266"/>
    <w:rsid w:val="00E81CE5"/>
    <w:rsid w:val="00E90DE3"/>
    <w:rsid w:val="00E93E47"/>
    <w:rsid w:val="00EA3C76"/>
    <w:rsid w:val="00EA5307"/>
    <w:rsid w:val="00EA5B65"/>
    <w:rsid w:val="00EB3F4A"/>
    <w:rsid w:val="00EC1EAE"/>
    <w:rsid w:val="00EC33A8"/>
    <w:rsid w:val="00ED6148"/>
    <w:rsid w:val="00EE4EA0"/>
    <w:rsid w:val="00EE61A6"/>
    <w:rsid w:val="00EF5AED"/>
    <w:rsid w:val="00F10BAD"/>
    <w:rsid w:val="00F24F3E"/>
    <w:rsid w:val="00F26291"/>
    <w:rsid w:val="00F26978"/>
    <w:rsid w:val="00F349AB"/>
    <w:rsid w:val="00F65A31"/>
    <w:rsid w:val="00F71EED"/>
    <w:rsid w:val="00F75655"/>
    <w:rsid w:val="00F82691"/>
    <w:rsid w:val="00F97C29"/>
    <w:rsid w:val="00FB76F6"/>
    <w:rsid w:val="00FC6765"/>
    <w:rsid w:val="00FD1445"/>
    <w:rsid w:val="00FE53FD"/>
    <w:rsid w:val="00FE6E6D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2C09"/>
  <w14:defaultImageDpi w14:val="32767"/>
  <w15:chartTrackingRefBased/>
  <w15:docId w15:val="{7E1159D7-FBA2-A041-890A-E6C1B95C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D8"/>
    <w:pPr>
      <w:spacing w:after="200" w:line="276" w:lineRule="auto"/>
    </w:pPr>
    <w:rPr>
      <w:rFonts w:ascii="Calibri" w:eastAsia="Times New Roman" w:hAnsi="Calibri" w:cs="Mangal"/>
      <w:sz w:val="22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460D8"/>
    <w:pPr>
      <w:spacing w:after="0" w:line="240" w:lineRule="auto"/>
      <w:jc w:val="center"/>
    </w:pPr>
    <w:rPr>
      <w:rFonts w:ascii="Times New Roman" w:hAnsi="Times New Roman" w:cs="Times New Roman"/>
      <w:sz w:val="52"/>
      <w:szCs w:val="24"/>
      <w:lang w:val="x-none" w:eastAsia="x-none" w:bidi="ar-SA"/>
    </w:rPr>
  </w:style>
  <w:style w:type="character" w:customStyle="1" w:styleId="TitleChar">
    <w:name w:val="Title Char"/>
    <w:basedOn w:val="DefaultParagraphFont"/>
    <w:link w:val="Title"/>
    <w:rsid w:val="00D460D8"/>
    <w:rPr>
      <w:rFonts w:ascii="Times New Roman" w:eastAsia="Times New Roman" w:hAnsi="Times New Roman" w:cs="Times New Roman"/>
      <w:sz w:val="52"/>
      <w:lang w:val="x-none" w:eastAsia="x-none"/>
    </w:rPr>
  </w:style>
  <w:style w:type="character" w:styleId="Hyperlink">
    <w:name w:val="Hyperlink"/>
    <w:semiHidden/>
    <w:rsid w:val="00D460D8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D460D8"/>
    <w:pPr>
      <w:spacing w:after="0" w:line="240" w:lineRule="auto"/>
      <w:jc w:val="both"/>
    </w:pPr>
    <w:rPr>
      <w:rFonts w:ascii="Times New Roman" w:hAnsi="Times New Roman" w:cs="Times New Roman"/>
      <w:sz w:val="24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semiHidden/>
    <w:rsid w:val="00D460D8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ibliography">
    <w:name w:val="Bibliography"/>
    <w:basedOn w:val="Normal"/>
    <w:next w:val="Normal"/>
    <w:uiPriority w:val="37"/>
    <w:unhideWhenUsed/>
    <w:rsid w:val="00382E3F"/>
    <w:pPr>
      <w:tabs>
        <w:tab w:val="left" w:pos="380"/>
      </w:tabs>
      <w:spacing w:after="240" w:line="240" w:lineRule="auto"/>
      <w:ind w:left="384" w:hanging="384"/>
    </w:pPr>
  </w:style>
  <w:style w:type="paragraph" w:styleId="ListParagraph">
    <w:name w:val="List Paragraph"/>
    <w:basedOn w:val="Normal"/>
    <w:uiPriority w:val="34"/>
    <w:qFormat/>
    <w:rsid w:val="00EA3C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93D"/>
    <w:pPr>
      <w:spacing w:after="0" w:line="240" w:lineRule="auto"/>
    </w:pPr>
    <w:rPr>
      <w:rFonts w:ascii="Times New Roman" w:hAnsi="Times New Roman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3D"/>
    <w:rPr>
      <w:rFonts w:ascii="Times New Roman" w:eastAsia="Times New Roman" w:hAnsi="Times New Roman" w:cs="Mangal"/>
      <w:sz w:val="18"/>
      <w:szCs w:val="16"/>
      <w:lang w:bidi="hi-IN"/>
    </w:rPr>
  </w:style>
  <w:style w:type="paragraph" w:styleId="NormalWeb">
    <w:name w:val="Normal (Web)"/>
    <w:basedOn w:val="Normal"/>
    <w:uiPriority w:val="99"/>
    <w:unhideWhenUsed/>
    <w:rsid w:val="003915B1"/>
    <w:rPr>
      <w:rFonts w:ascii="Times New Roman" w:hAnsi="Times New Roman"/>
      <w:sz w:val="24"/>
      <w:szCs w:val="21"/>
    </w:rPr>
  </w:style>
  <w:style w:type="character" w:customStyle="1" w:styleId="UnresolvedMention1">
    <w:name w:val="Unresolved Mention1"/>
    <w:basedOn w:val="DefaultParagraphFont"/>
    <w:uiPriority w:val="99"/>
    <w:rsid w:val="004A39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3F4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307A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C1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8C6"/>
    <w:rPr>
      <w:rFonts w:ascii="Calibri" w:eastAsia="Times New Roman" w:hAnsi="Calibri" w:cs="Mangal"/>
      <w:sz w:val="22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0C1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8C6"/>
    <w:rPr>
      <w:rFonts w:ascii="Calibri" w:eastAsia="Times New Roman" w:hAnsi="Calibri" w:cs="Mangal"/>
      <w:sz w:val="22"/>
      <w:szCs w:val="20"/>
      <w:lang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0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2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88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7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1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1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6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4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4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7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D33BF8-7737-8244-A957-FC3C1194A0B0}">
  <we:reference id="wa104382081" version="1.7.0.0" store="en-001" storeType="OMEX"/>
  <we:alternateReferences>
    <we:reference id="wa104382081" version="1.7.0.0" store="" storeType="OMEX"/>
  </we:alternateReferences>
  <we:properties>
    <we:property name="MENDELEY_CITATIONS" value="[{&quot;properties&quot;:{&quot;noteIndex&quot;:0},&quot;citationID&quot;:&quot;MENDELEY_CITATION_7dc9d918-754a-4513-8c2a-d2412a0ee157&quot;,&quot;isEdited&quot;:false,&quot;citationItems&quot;:[{&quot;id&quot;:&quot;c49339e1-07d3-398f-b5e3-c38677a1b75f&quot;,&quot;itemData&quot;:{&quot;type&quot;:&quot;article-journal&quot;,&quot;id&quot;:&quot;c49339e1-07d3-398f-b5e3-c38677a1b75f&quot;,&quot;title&quot;:&quot;Breast cancer treatment during the COVID-19 pandemic&quot;,&quot;author&quot;:[{&quot;family&quot;:&quot;Batra&quot;,&quot;given&quot;:&quot;Atul&quot;,&quot;parse-names&quot;:false,&quot;dropping-particle&quot;:&quot;&quot;,&quot;non-dropping-particle&quot;:&quot;&quot;},{&quot;family&quot;:&quot;Mehta&quot;,&quot;given&quot;:&quot;Prashant&quot;,&quot;parse-names&quot;:false,&quot;dropping-particle&quot;:&quot;&quot;,&quot;non-dropping-particle&quot;:&quot;&quot;},{&quot;family&quot;:&quot;Patel&quot;,&quot;given&quot;:&quot;Amol&quot;,&quot;parse-names&quot;:false,&quot;dropping-particle&quot;:&quot;&quot;,&quot;non-dropping-particle&quot;:&quot;&quot;},{&quot;family&quot;:&quot;Bhethanabhotla&quot;,&quot;given&quot;:&quot;Sainath&quot;,&quot;parse-names&quot;:false,&quot;dropping-particle&quot;:&quot;&quot;,&quot;non-dropping-particle&quot;:&quot;&quot;},{&quot;family&quot;:&quot;Biswas&quot;,&quot;given&quot;:&quot;Bivas&quot;,&quot;parse-names&quot;:false,&quot;dropping-particle&quot;:&quot;&quot;,&quot;non-dropping-particle&quot;:&quot;&quot;},{&quot;family&quot;:&quot;Pramanik&quot;,&quot;given&quot;:&quot;Raja&quot;,&quot;parse-names&quot;:false,&quot;dropping-particle&quot;:&quot;&quot;,&quot;non-dropping-particle&quot;:&quot;&quot;},{&quot;family&quot;:&quot;Das&quot;,&quot;given&quot;:&quot;ChandanKrushna&quot;,&quot;parse-names&quot;:false,&quot;dropping-particle&quot;:&quot;&quot;,&quot;non-dropping-particle&quot;:&quot;&quot;}],&quot;container-title&quot;:&quot;Indian Journal of Medical and Paediatric Oncology&quot;,&quot;accessed&quot;:{&quot;date-parts&quot;:[[2020,5,5]]},&quot;DOI&quot;:&quot;10.4103/ijmpo.ijmpo_111_20&quot;,&quot;ISSN&quot;:&quot;0971-5851&quot;,&quot;URL&quot;:&quot;http://www.ijmpo.org/preprintarticle.asp?id=283823;type=0&quot;,&quot;issued&quot;:{&quot;date-parts&quot;:[[2020]]},&quot;page&quot;:&quot;0&quot;,&quot;issue&quot;:&quot;0&quot;,&quot;volume&quot;:&quot;0&quot;},&quot;isTemporary&quot;:false}],&quot;manualOverride&quot;:{&quot;isManuallyOverriden&quot;:false,&quot;manualOverrideText&quot;:&quot;&quot;,&quot;citeprocText&quot;:&quot;(1)&quot;}}]"/>
    <we:property name="MENDELEY_CITATIONS_STYLE" value="&quot;https://www.zotero.org/styles/vancouver&quot;"/>
    <we:property name="MENDELEY_PROFILE_ID" value="&quot;042ba7b62b6a0bac52d44cbb7c66b04a75d676f8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C8A253-95EB-4DCE-B5D7-936D0CE1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3810</Words>
  <Characters>21721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amol patel</dc:creator>
  <cp:keywords/>
  <dc:description/>
  <cp:lastModifiedBy>Admin</cp:lastModifiedBy>
  <cp:revision>25</cp:revision>
  <cp:lastPrinted>2019-06-13T18:40:00Z</cp:lastPrinted>
  <dcterms:created xsi:type="dcterms:W3CDTF">2021-11-15T16:55:00Z</dcterms:created>
  <dcterms:modified xsi:type="dcterms:W3CDTF">2023-08-26T13:09:00Z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id="0kDmluT7"/&gt;&lt;style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7th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 6th edition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8th edition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http://www.zotero.org/styles/vancouver</vt:lpwstr>
  </property>
  <property fmtid="{D5CDD505-2E9C-101B-9397-08002B2CF9AE}" pid="23" name="Mendeley Recent Style Name 9_1">
    <vt:lpwstr>Vancouver</vt:lpwstr>
  </property>
  <property fmtid="{D5CDD505-2E9C-101B-9397-08002B2CF9AE}" pid="24" name="Mendeley Document_1">
    <vt:lpwstr>True</vt:lpwstr>
  </property>
  <property fmtid="{D5CDD505-2E9C-101B-9397-08002B2CF9AE}" pid="25" name="Mendeley Citation Style_1">
    <vt:lpwstr>http://www.zotero.org/styles/vancouver</vt:lpwstr>
  </property>
  <property fmtid="{D5CDD505-2E9C-101B-9397-08002B2CF9AE}" pid="26" name="Mendeley Unique User Id_1">
    <vt:lpwstr>c54dbc31-cbe9-3ff3-819e-2d0d4ab4103f</vt:lpwstr>
  </property>
</Properties>
</file>