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8FE" w:rsidRPr="002D66E1" w:rsidRDefault="00E558FE" w:rsidP="00E558FE">
      <w:pPr>
        <w:spacing w:line="480" w:lineRule="auto"/>
        <w:jc w:val="center"/>
      </w:pPr>
      <w:r w:rsidRPr="002D66E1">
        <w:t>Curriculum Vitae</w:t>
      </w:r>
    </w:p>
    <w:p w:rsidR="00E558FE" w:rsidRPr="002D66E1" w:rsidRDefault="000323F7" w:rsidP="00E558FE">
      <w:pPr>
        <w:spacing w:line="480" w:lineRule="auto"/>
        <w:jc w:val="center"/>
        <w:rPr>
          <w:b/>
        </w:rPr>
      </w:pPr>
      <w:r>
        <w:rPr>
          <w:b/>
        </w:rPr>
        <w:t xml:space="preserve">Dr </w:t>
      </w:r>
      <w:r w:rsidR="00E558FE" w:rsidRPr="002D66E1">
        <w:rPr>
          <w:b/>
        </w:rPr>
        <w:t xml:space="preserve">A S </w:t>
      </w:r>
      <w:proofErr w:type="spellStart"/>
      <w:proofErr w:type="gramStart"/>
      <w:r w:rsidR="00E558FE" w:rsidRPr="002D66E1">
        <w:rPr>
          <w:b/>
        </w:rPr>
        <w:t>Menon</w:t>
      </w:r>
      <w:proofErr w:type="spellEnd"/>
      <w:r>
        <w:rPr>
          <w:b/>
        </w:rPr>
        <w:t xml:space="preserve"> </w:t>
      </w:r>
      <w:r w:rsidR="00E558FE" w:rsidRPr="002D66E1">
        <w:rPr>
          <w:b/>
        </w:rPr>
        <w:t>,</w:t>
      </w:r>
      <w:proofErr w:type="gramEnd"/>
      <w:r w:rsidR="00E558FE" w:rsidRPr="002D66E1">
        <w:rPr>
          <w:b/>
        </w:rPr>
        <w:t xml:space="preserve"> MBBS, MD, DM </w:t>
      </w:r>
    </w:p>
    <w:p w:rsidR="00E558FE" w:rsidRPr="002D66E1" w:rsidRDefault="00E558FE" w:rsidP="00E558FE">
      <w:pPr>
        <w:pStyle w:val="ListParagraph"/>
        <w:rPr>
          <w:b/>
        </w:rPr>
      </w:pPr>
    </w:p>
    <w:p w:rsidR="00E558FE" w:rsidRPr="002D66E1" w:rsidRDefault="00E558FE" w:rsidP="00E558FE">
      <w:pPr>
        <w:pStyle w:val="ListParagraph"/>
        <w:numPr>
          <w:ilvl w:val="0"/>
          <w:numId w:val="8"/>
        </w:numPr>
      </w:pPr>
      <w:r w:rsidRPr="002D66E1">
        <w:rPr>
          <w:b/>
        </w:rPr>
        <w:t xml:space="preserve">PERSONAL DETAILS: </w:t>
      </w:r>
    </w:p>
    <w:p w:rsidR="00E558FE" w:rsidRPr="002D66E1" w:rsidRDefault="00E558FE" w:rsidP="00E558FE">
      <w:pPr>
        <w:spacing w:line="360" w:lineRule="auto"/>
      </w:pPr>
    </w:p>
    <w:p w:rsidR="00E558FE" w:rsidRPr="002D66E1" w:rsidRDefault="00E558FE" w:rsidP="00E558FE">
      <w:pPr>
        <w:ind w:firstLine="720"/>
      </w:pPr>
      <w:r w:rsidRPr="002D66E1">
        <w:rPr>
          <w:b/>
        </w:rPr>
        <w:t>Name:</w:t>
      </w:r>
      <w:r w:rsidRPr="002D66E1">
        <w:tab/>
        <w:t>Anil Shankar Menon</w:t>
      </w:r>
    </w:p>
    <w:p w:rsidR="00E558FE" w:rsidRPr="002D66E1" w:rsidRDefault="00E558FE" w:rsidP="00E558FE">
      <w:pPr>
        <w:ind w:firstLine="720"/>
      </w:pPr>
      <w:r w:rsidRPr="002D66E1">
        <w:rPr>
          <w:b/>
        </w:rPr>
        <w:t>Position:</w:t>
      </w:r>
      <w:r w:rsidRPr="002D66E1">
        <w:tab/>
        <w:t>Professor of Medicine</w:t>
      </w:r>
    </w:p>
    <w:p w:rsidR="00E558FE" w:rsidRPr="002D66E1" w:rsidRDefault="00E558FE" w:rsidP="00E558FE">
      <w:pPr>
        <w:ind w:firstLine="720"/>
      </w:pPr>
      <w:r w:rsidRPr="002D66E1">
        <w:tab/>
      </w:r>
      <w:r w:rsidRPr="002D66E1">
        <w:tab/>
        <w:t>Consultant Endocrinology</w:t>
      </w:r>
    </w:p>
    <w:p w:rsidR="00E558FE" w:rsidRPr="002D66E1" w:rsidRDefault="00E558FE" w:rsidP="00E558FE">
      <w:pPr>
        <w:ind w:firstLine="720"/>
      </w:pPr>
      <w:r w:rsidRPr="002D66E1">
        <w:tab/>
      </w:r>
      <w:r w:rsidRPr="002D66E1">
        <w:tab/>
      </w:r>
      <w:r w:rsidR="00E75824" w:rsidRPr="002D66E1">
        <w:t>Armed Forces Medical College</w:t>
      </w:r>
    </w:p>
    <w:p w:rsidR="00E558FE" w:rsidRPr="002D66E1" w:rsidRDefault="00E558FE" w:rsidP="00E558FE">
      <w:pPr>
        <w:ind w:firstLine="720"/>
      </w:pPr>
      <w:r w:rsidRPr="002D66E1">
        <w:tab/>
      </w:r>
      <w:r w:rsidRPr="002D66E1">
        <w:tab/>
      </w:r>
      <w:r w:rsidR="00E75824" w:rsidRPr="002D66E1">
        <w:t>Pune 411040</w:t>
      </w:r>
    </w:p>
    <w:p w:rsidR="00E558FE" w:rsidRPr="002D66E1" w:rsidRDefault="00E558FE" w:rsidP="00E558FE">
      <w:pPr>
        <w:ind w:firstLine="720"/>
      </w:pPr>
      <w:r w:rsidRPr="002D66E1">
        <w:tab/>
      </w:r>
      <w:r w:rsidRPr="002D66E1">
        <w:tab/>
      </w:r>
      <w:r w:rsidR="00E75824" w:rsidRPr="002D66E1">
        <w:t>Maharashtra</w:t>
      </w:r>
    </w:p>
    <w:p w:rsidR="00E558FE" w:rsidRPr="002D66E1" w:rsidRDefault="00E558FE" w:rsidP="00E558FE">
      <w:r w:rsidRPr="002D66E1">
        <w:tab/>
      </w:r>
      <w:r w:rsidRPr="002D66E1">
        <w:rPr>
          <w:b/>
        </w:rPr>
        <w:t>Email:</w:t>
      </w:r>
      <w:r w:rsidRPr="002D66E1">
        <w:rPr>
          <w:b/>
        </w:rPr>
        <w:tab/>
      </w:r>
      <w:r w:rsidRPr="002D66E1">
        <w:tab/>
      </w:r>
      <w:hyperlink r:id="rId5" w:history="1">
        <w:r w:rsidRPr="002D66E1">
          <w:rPr>
            <w:rStyle w:val="Hyperlink"/>
          </w:rPr>
          <w:t>menonara@yahoo.com</w:t>
        </w:r>
      </w:hyperlink>
      <w:r w:rsidRPr="002D66E1">
        <w:tab/>
      </w:r>
      <w:r w:rsidRPr="002D66E1">
        <w:tab/>
      </w:r>
      <w:r w:rsidRPr="002D66E1">
        <w:tab/>
      </w:r>
    </w:p>
    <w:p w:rsidR="00E558FE" w:rsidRDefault="00E558FE" w:rsidP="00E558FE">
      <w:pPr>
        <w:ind w:firstLine="720"/>
      </w:pPr>
      <w:r w:rsidRPr="002D66E1">
        <w:rPr>
          <w:b/>
        </w:rPr>
        <w:t>Contact Number:</w:t>
      </w:r>
      <w:r w:rsidRPr="002D66E1">
        <w:rPr>
          <w:b/>
        </w:rPr>
        <w:tab/>
      </w:r>
      <w:r w:rsidR="00E75824" w:rsidRPr="002D66E1">
        <w:t>9923066230</w:t>
      </w:r>
    </w:p>
    <w:p w:rsidR="000323F7" w:rsidRPr="002D66E1" w:rsidRDefault="000323F7" w:rsidP="00E558FE">
      <w:pPr>
        <w:ind w:firstLine="720"/>
      </w:pPr>
    </w:p>
    <w:p w:rsidR="00E558FE" w:rsidRPr="002D66E1" w:rsidRDefault="00E558FE" w:rsidP="00E558FE">
      <w:pPr>
        <w:pStyle w:val="ListParagraph"/>
        <w:numPr>
          <w:ilvl w:val="0"/>
          <w:numId w:val="8"/>
        </w:numPr>
        <w:spacing w:line="360" w:lineRule="auto"/>
        <w:rPr>
          <w:b/>
          <w:u w:val="single"/>
        </w:rPr>
      </w:pPr>
      <w:r w:rsidRPr="002D66E1">
        <w:rPr>
          <w:b/>
          <w:u w:val="single"/>
        </w:rPr>
        <w:t>PROFESSIONAL QUALIFICATION</w:t>
      </w:r>
    </w:p>
    <w:p w:rsidR="00E558FE" w:rsidRPr="002D66E1" w:rsidRDefault="00E558FE" w:rsidP="00E558FE">
      <w:pPr>
        <w:pStyle w:val="ListParagraph"/>
        <w:spacing w:line="360" w:lineRule="auto"/>
        <w:ind w:left="1080"/>
      </w:pPr>
    </w:p>
    <w:p w:rsidR="00E558FE" w:rsidRPr="002D66E1" w:rsidRDefault="00E558FE" w:rsidP="00E558FE">
      <w:pPr>
        <w:pStyle w:val="ListParagraph"/>
        <w:ind w:left="0" w:firstLine="720"/>
      </w:pPr>
      <w:r w:rsidRPr="002D66E1">
        <w:rPr>
          <w:b/>
        </w:rPr>
        <w:t xml:space="preserve">1985-1990 </w:t>
      </w:r>
      <w:r w:rsidRPr="002D66E1">
        <w:rPr>
          <w:b/>
        </w:rPr>
        <w:tab/>
      </w:r>
      <w:r w:rsidRPr="002D66E1">
        <w:rPr>
          <w:b/>
        </w:rPr>
        <w:tab/>
      </w:r>
      <w:r w:rsidRPr="002D66E1">
        <w:rPr>
          <w:b/>
        </w:rPr>
        <w:tab/>
      </w:r>
      <w:r w:rsidRPr="002D66E1">
        <w:t>MBBS</w:t>
      </w:r>
      <w:proofErr w:type="gramStart"/>
      <w:r w:rsidRPr="002D66E1">
        <w:t>,Armed</w:t>
      </w:r>
      <w:proofErr w:type="gramEnd"/>
      <w:r w:rsidRPr="002D66E1">
        <w:t xml:space="preserve"> Forces Medical College, Pune</w:t>
      </w:r>
    </w:p>
    <w:p w:rsidR="00E558FE" w:rsidRPr="002D66E1" w:rsidRDefault="00E558FE" w:rsidP="00E558FE">
      <w:pPr>
        <w:pStyle w:val="ListParagraph"/>
        <w:ind w:left="0"/>
      </w:pPr>
      <w:r w:rsidRPr="002D66E1">
        <w:tab/>
      </w:r>
      <w:r w:rsidRPr="002D66E1">
        <w:tab/>
      </w:r>
      <w:r w:rsidRPr="002D66E1">
        <w:tab/>
      </w:r>
      <w:r w:rsidRPr="002D66E1">
        <w:tab/>
      </w:r>
      <w:r w:rsidRPr="002D66E1">
        <w:tab/>
        <w:t>University of Poona,</w:t>
      </w:r>
    </w:p>
    <w:p w:rsidR="00E558FE" w:rsidRPr="002D66E1" w:rsidRDefault="00E558FE" w:rsidP="00E558FE">
      <w:pPr>
        <w:pStyle w:val="ListParagraph"/>
        <w:ind w:left="2880" w:firstLine="720"/>
        <w:rPr>
          <w:b/>
        </w:rPr>
      </w:pPr>
      <w:r w:rsidRPr="002D66E1">
        <w:t xml:space="preserve">Maharashtra, India </w:t>
      </w:r>
    </w:p>
    <w:p w:rsidR="00E558FE" w:rsidRPr="002D66E1" w:rsidRDefault="00E558FE" w:rsidP="00E558FE">
      <w:pPr>
        <w:pStyle w:val="ListParagraph"/>
        <w:ind w:left="0" w:firstLine="720"/>
      </w:pPr>
      <w:r w:rsidRPr="002D66E1">
        <w:rPr>
          <w:b/>
        </w:rPr>
        <w:t>1994-1997</w:t>
      </w:r>
      <w:r w:rsidRPr="002D66E1">
        <w:rPr>
          <w:b/>
        </w:rPr>
        <w:tab/>
      </w:r>
      <w:r w:rsidRPr="002D66E1">
        <w:rPr>
          <w:b/>
        </w:rPr>
        <w:tab/>
      </w:r>
      <w:r w:rsidRPr="002D66E1">
        <w:rPr>
          <w:b/>
        </w:rPr>
        <w:tab/>
      </w:r>
      <w:r w:rsidRPr="002D66E1">
        <w:t>M.D (Internal Medicine)</w:t>
      </w:r>
    </w:p>
    <w:p w:rsidR="00E558FE" w:rsidRPr="002D66E1" w:rsidRDefault="00E558FE" w:rsidP="00E558FE">
      <w:pPr>
        <w:pStyle w:val="ListParagraph"/>
        <w:ind w:left="0"/>
      </w:pPr>
      <w:r w:rsidRPr="002D66E1">
        <w:rPr>
          <w:b/>
        </w:rPr>
        <w:tab/>
      </w:r>
      <w:r w:rsidRPr="002D66E1">
        <w:rPr>
          <w:b/>
        </w:rPr>
        <w:tab/>
      </w:r>
      <w:r w:rsidRPr="002D66E1">
        <w:rPr>
          <w:b/>
        </w:rPr>
        <w:tab/>
      </w:r>
      <w:r w:rsidRPr="002D66E1">
        <w:rPr>
          <w:b/>
        </w:rPr>
        <w:tab/>
      </w:r>
      <w:r w:rsidRPr="002D66E1">
        <w:rPr>
          <w:b/>
        </w:rPr>
        <w:tab/>
      </w:r>
      <w:r w:rsidRPr="002D66E1">
        <w:t xml:space="preserve">Armed Forces Medical </w:t>
      </w:r>
      <w:r w:rsidR="00B1485F" w:rsidRPr="002D66E1">
        <w:t>College, Pune</w:t>
      </w:r>
    </w:p>
    <w:p w:rsidR="00E558FE" w:rsidRPr="002D66E1" w:rsidRDefault="00E558FE" w:rsidP="00E558FE">
      <w:pPr>
        <w:pStyle w:val="ListParagraph"/>
        <w:ind w:left="2880" w:firstLine="720"/>
        <w:rPr>
          <w:b/>
        </w:rPr>
      </w:pPr>
      <w:r w:rsidRPr="002D66E1">
        <w:t xml:space="preserve"> University of Pune, Maharashtra, India </w:t>
      </w:r>
    </w:p>
    <w:p w:rsidR="00E558FE" w:rsidRPr="002D66E1" w:rsidRDefault="00E558FE" w:rsidP="00E558FE">
      <w:pPr>
        <w:pStyle w:val="ListParagraph"/>
        <w:rPr>
          <w:b/>
        </w:rPr>
      </w:pPr>
      <w:r w:rsidRPr="002D66E1">
        <w:rPr>
          <w:b/>
        </w:rPr>
        <w:t>2004-2007</w:t>
      </w:r>
      <w:r w:rsidRPr="002D66E1">
        <w:rPr>
          <w:b/>
        </w:rPr>
        <w:tab/>
      </w:r>
      <w:r w:rsidRPr="002D66E1">
        <w:rPr>
          <w:b/>
        </w:rPr>
        <w:tab/>
      </w:r>
      <w:r w:rsidRPr="002D66E1">
        <w:rPr>
          <w:b/>
        </w:rPr>
        <w:tab/>
      </w:r>
      <w:r w:rsidRPr="002D66E1">
        <w:t xml:space="preserve">DM (Endocrinology &amp; Metabolism) </w:t>
      </w:r>
    </w:p>
    <w:p w:rsidR="00E558FE" w:rsidRPr="002D66E1" w:rsidRDefault="00E558FE" w:rsidP="00E558FE">
      <w:pPr>
        <w:pStyle w:val="ListParagraph"/>
        <w:ind w:left="3600"/>
      </w:pPr>
      <w:r w:rsidRPr="002D66E1">
        <w:t xml:space="preserve">Postgraduate Institute of Medical Education &amp; Research (PGIMER), Chandigarh, India </w:t>
      </w:r>
    </w:p>
    <w:p w:rsidR="00E558FE" w:rsidRPr="002D66E1" w:rsidRDefault="00E558FE" w:rsidP="00E558FE">
      <w:pPr>
        <w:pStyle w:val="ListParagraph"/>
        <w:numPr>
          <w:ilvl w:val="0"/>
          <w:numId w:val="8"/>
        </w:numPr>
        <w:spacing w:line="480" w:lineRule="auto"/>
        <w:rPr>
          <w:b/>
          <w:u w:val="single"/>
        </w:rPr>
      </w:pPr>
      <w:r w:rsidRPr="002D66E1">
        <w:rPr>
          <w:b/>
          <w:u w:val="single"/>
        </w:rPr>
        <w:t xml:space="preserve">APPOINTMENTS </w:t>
      </w:r>
    </w:p>
    <w:p w:rsidR="00E558FE" w:rsidRPr="002D66E1" w:rsidRDefault="00E558FE" w:rsidP="00E558FE">
      <w:pPr>
        <w:ind w:firstLine="720"/>
      </w:pPr>
      <w:r w:rsidRPr="002D66E1">
        <w:rPr>
          <w:b/>
        </w:rPr>
        <w:t>2007 -2013</w:t>
      </w:r>
      <w:r w:rsidRPr="002D66E1">
        <w:tab/>
      </w:r>
      <w:r w:rsidRPr="002D66E1">
        <w:tab/>
      </w:r>
      <w:r w:rsidR="000323F7">
        <w:tab/>
      </w:r>
      <w:r w:rsidRPr="002D66E1">
        <w:t xml:space="preserve">Associate </w:t>
      </w:r>
      <w:proofErr w:type="gramStart"/>
      <w:r w:rsidRPr="002D66E1">
        <w:t>Professor &amp;</w:t>
      </w:r>
      <w:proofErr w:type="gramEnd"/>
      <w:r w:rsidRPr="002D66E1">
        <w:t xml:space="preserve"> Endocrinologist</w:t>
      </w:r>
    </w:p>
    <w:p w:rsidR="00E558FE" w:rsidRPr="002D66E1" w:rsidRDefault="00E558FE" w:rsidP="00E558FE">
      <w:r w:rsidRPr="002D66E1">
        <w:tab/>
      </w:r>
      <w:r w:rsidRPr="002D66E1">
        <w:tab/>
      </w:r>
      <w:r w:rsidRPr="002D66E1">
        <w:tab/>
      </w:r>
      <w:r w:rsidRPr="002D66E1">
        <w:tab/>
      </w:r>
      <w:r w:rsidRPr="002D66E1">
        <w:tab/>
        <w:t>Department of Medicine,</w:t>
      </w:r>
    </w:p>
    <w:p w:rsidR="00E558FE" w:rsidRPr="002D66E1" w:rsidRDefault="00E558FE" w:rsidP="00E558FE">
      <w:pPr>
        <w:ind w:left="2880" w:firstLine="720"/>
      </w:pPr>
      <w:r w:rsidRPr="002D66E1">
        <w:t xml:space="preserve">Armed Forces Medical </w:t>
      </w:r>
      <w:r w:rsidR="00B1485F" w:rsidRPr="002D66E1">
        <w:t>College, Pune</w:t>
      </w:r>
    </w:p>
    <w:p w:rsidR="00E558FE" w:rsidRPr="002D66E1" w:rsidRDefault="00E558FE" w:rsidP="00E558FE">
      <w:pPr>
        <w:ind w:left="2880" w:firstLine="720"/>
        <w:rPr>
          <w:b/>
        </w:rPr>
      </w:pPr>
      <w:r w:rsidRPr="002D66E1">
        <w:t>Maharashtra</w:t>
      </w:r>
    </w:p>
    <w:p w:rsidR="00E558FE" w:rsidRPr="002D66E1" w:rsidRDefault="000323F7" w:rsidP="00E558FE">
      <w:r>
        <w:rPr>
          <w:b/>
        </w:rPr>
        <w:tab/>
        <w:t xml:space="preserve"> </w:t>
      </w:r>
      <w:r w:rsidR="00E558FE" w:rsidRPr="002D66E1">
        <w:rPr>
          <w:b/>
        </w:rPr>
        <w:t>2013 -</w:t>
      </w:r>
      <w:r w:rsidR="00115390" w:rsidRPr="002D66E1">
        <w:rPr>
          <w:b/>
        </w:rPr>
        <w:t>2018</w:t>
      </w:r>
      <w:r w:rsidR="00E558FE" w:rsidRPr="002D66E1">
        <w:rPr>
          <w:b/>
        </w:rPr>
        <w:tab/>
      </w:r>
      <w:r w:rsidR="00E558FE" w:rsidRPr="002D66E1">
        <w:rPr>
          <w:b/>
        </w:rPr>
        <w:tab/>
      </w:r>
      <w:r w:rsidR="00E558FE" w:rsidRPr="002D66E1">
        <w:tab/>
        <w:t>Professor of Medicine &amp; Consultant Endocrinology</w:t>
      </w:r>
    </w:p>
    <w:p w:rsidR="00E558FE" w:rsidRPr="002D66E1" w:rsidRDefault="00E558FE" w:rsidP="00E558FE">
      <w:pPr>
        <w:ind w:left="2880" w:firstLine="720"/>
      </w:pPr>
      <w:r w:rsidRPr="002D66E1">
        <w:t xml:space="preserve">Command </w:t>
      </w:r>
      <w:r w:rsidR="00B1485F" w:rsidRPr="002D66E1">
        <w:t>Hospital, Lucknow</w:t>
      </w:r>
    </w:p>
    <w:p w:rsidR="00E558FE" w:rsidRPr="002D66E1" w:rsidRDefault="00E558FE" w:rsidP="00E558FE">
      <w:pPr>
        <w:ind w:left="2880" w:firstLine="720"/>
      </w:pPr>
      <w:r w:rsidRPr="002D66E1">
        <w:t>Uttar Pradesh</w:t>
      </w:r>
    </w:p>
    <w:p w:rsidR="00E75824" w:rsidRPr="002D66E1" w:rsidRDefault="000323F7" w:rsidP="00E75824">
      <w:r>
        <w:rPr>
          <w:b/>
        </w:rPr>
        <w:t xml:space="preserve">            </w:t>
      </w:r>
      <w:r w:rsidR="00E75824" w:rsidRPr="002D66E1">
        <w:rPr>
          <w:b/>
        </w:rPr>
        <w:t>2018-2020</w:t>
      </w:r>
      <w:r w:rsidR="00E75824" w:rsidRPr="002D66E1">
        <w:tab/>
      </w:r>
      <w:r w:rsidR="00E75824" w:rsidRPr="002D66E1">
        <w:tab/>
      </w:r>
      <w:r w:rsidR="00E75824" w:rsidRPr="002D66E1">
        <w:tab/>
        <w:t>Commandant,</w:t>
      </w:r>
    </w:p>
    <w:p w:rsidR="00E75824" w:rsidRPr="002D66E1" w:rsidRDefault="00E75824" w:rsidP="00E75824">
      <w:r w:rsidRPr="002D66E1">
        <w:tab/>
      </w:r>
      <w:r w:rsidRPr="002D66E1">
        <w:tab/>
      </w:r>
      <w:r w:rsidRPr="002D66E1">
        <w:tab/>
      </w:r>
      <w:r w:rsidRPr="002D66E1">
        <w:tab/>
      </w:r>
      <w:r w:rsidRPr="002D66E1">
        <w:tab/>
        <w:t>Military Hospital</w:t>
      </w:r>
    </w:p>
    <w:p w:rsidR="00E75824" w:rsidRPr="002D66E1" w:rsidRDefault="00E75824" w:rsidP="00E75824">
      <w:r w:rsidRPr="002D66E1">
        <w:tab/>
      </w:r>
      <w:r w:rsidRPr="002D66E1">
        <w:tab/>
      </w:r>
      <w:r w:rsidRPr="002D66E1">
        <w:tab/>
      </w:r>
      <w:r w:rsidRPr="002D66E1">
        <w:tab/>
      </w:r>
      <w:r w:rsidRPr="002D66E1">
        <w:tab/>
      </w:r>
      <w:proofErr w:type="spellStart"/>
      <w:r w:rsidRPr="002D66E1">
        <w:t>Mhow</w:t>
      </w:r>
      <w:proofErr w:type="spellEnd"/>
    </w:p>
    <w:p w:rsidR="00E75824" w:rsidRPr="002D66E1" w:rsidRDefault="00E75824" w:rsidP="000323F7">
      <w:pPr>
        <w:ind w:firstLine="720"/>
      </w:pPr>
      <w:r w:rsidRPr="002D66E1">
        <w:rPr>
          <w:b/>
        </w:rPr>
        <w:t>2020</w:t>
      </w:r>
      <w:r w:rsidRPr="002D66E1">
        <w:t>-</w:t>
      </w:r>
      <w:r w:rsidR="000323F7" w:rsidRPr="000323F7">
        <w:rPr>
          <w:b/>
        </w:rPr>
        <w:t>2022</w:t>
      </w:r>
      <w:r w:rsidR="000323F7">
        <w:tab/>
      </w:r>
      <w:r w:rsidR="000323F7">
        <w:tab/>
      </w:r>
      <w:r w:rsidR="000323F7">
        <w:tab/>
      </w:r>
      <w:r w:rsidRPr="002D66E1">
        <w:t>Professor of Medicine &amp; Consultant Endocrinology</w:t>
      </w:r>
    </w:p>
    <w:p w:rsidR="00E75824" w:rsidRPr="002D66E1" w:rsidRDefault="00E75824" w:rsidP="00E75824">
      <w:r w:rsidRPr="002D66E1">
        <w:tab/>
      </w:r>
      <w:r w:rsidRPr="002D66E1">
        <w:tab/>
      </w:r>
      <w:r w:rsidRPr="002D66E1">
        <w:tab/>
      </w:r>
      <w:r w:rsidRPr="002D66E1">
        <w:tab/>
      </w:r>
      <w:r w:rsidRPr="002D66E1">
        <w:tab/>
        <w:t>Armed Forces Medical College, Pune</w:t>
      </w:r>
    </w:p>
    <w:p w:rsidR="00E75824" w:rsidRDefault="00E75824" w:rsidP="00E75824">
      <w:pPr>
        <w:ind w:left="2880" w:firstLine="720"/>
      </w:pPr>
      <w:r w:rsidRPr="002D66E1">
        <w:t>Maharashtra</w:t>
      </w:r>
    </w:p>
    <w:p w:rsidR="000323F7" w:rsidRDefault="000323F7" w:rsidP="000323F7">
      <w:pPr>
        <w:rPr>
          <w:b/>
        </w:rPr>
      </w:pPr>
      <w:r>
        <w:t xml:space="preserve">            </w:t>
      </w:r>
      <w:r w:rsidRPr="000323F7">
        <w:rPr>
          <w:b/>
        </w:rPr>
        <w:t>2023</w:t>
      </w:r>
      <w:r>
        <w:rPr>
          <w:b/>
        </w:rPr>
        <w:t>-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0323F7">
        <w:t>Consultant</w:t>
      </w:r>
      <w:r>
        <w:rPr>
          <w:b/>
        </w:rPr>
        <w:t xml:space="preserve"> (</w:t>
      </w:r>
      <w:r w:rsidRPr="000323F7">
        <w:t>Medicine &amp; Endocrinology</w:t>
      </w:r>
      <w:r>
        <w:rPr>
          <w:b/>
        </w:rPr>
        <w:t>)</w:t>
      </w:r>
    </w:p>
    <w:p w:rsidR="000323F7" w:rsidRDefault="000323F7" w:rsidP="000323F7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0323F7">
        <w:t xml:space="preserve">Military </w:t>
      </w:r>
      <w:proofErr w:type="gramStart"/>
      <w:r w:rsidRPr="000323F7">
        <w:t>Hospital ,</w:t>
      </w:r>
      <w:proofErr w:type="spellStart"/>
      <w:r w:rsidRPr="000323F7">
        <w:t>Ambala</w:t>
      </w:r>
      <w:proofErr w:type="spellEnd"/>
      <w:proofErr w:type="gramEnd"/>
    </w:p>
    <w:p w:rsidR="000323F7" w:rsidRPr="000323F7" w:rsidRDefault="000323F7" w:rsidP="000323F7">
      <w:r>
        <w:tab/>
      </w:r>
      <w:r>
        <w:tab/>
      </w:r>
      <w:r>
        <w:tab/>
      </w:r>
      <w:r>
        <w:tab/>
      </w:r>
      <w:r>
        <w:tab/>
        <w:t>Haryana</w:t>
      </w:r>
    </w:p>
    <w:p w:rsidR="00E558FE" w:rsidRPr="002D66E1" w:rsidRDefault="00E558FE" w:rsidP="00E558FE">
      <w:pPr>
        <w:ind w:left="2880" w:firstLine="720"/>
      </w:pPr>
    </w:p>
    <w:p w:rsidR="00E558FE" w:rsidRPr="002D66E1" w:rsidRDefault="00E558FE" w:rsidP="00E558FE">
      <w:pPr>
        <w:pStyle w:val="ListParagraph"/>
        <w:numPr>
          <w:ilvl w:val="0"/>
          <w:numId w:val="8"/>
        </w:numPr>
        <w:spacing w:line="360" w:lineRule="auto"/>
        <w:rPr>
          <w:b/>
        </w:rPr>
      </w:pPr>
      <w:r w:rsidRPr="002D66E1">
        <w:rPr>
          <w:b/>
        </w:rPr>
        <w:t xml:space="preserve">LICENSURE: </w:t>
      </w:r>
    </w:p>
    <w:p w:rsidR="00E558FE" w:rsidRPr="002D66E1" w:rsidRDefault="00E558FE" w:rsidP="00E558FE">
      <w:pPr>
        <w:pStyle w:val="ListParagraph"/>
        <w:spacing w:line="360" w:lineRule="auto"/>
        <w:ind w:left="990"/>
        <w:rPr>
          <w:b/>
        </w:rPr>
      </w:pPr>
      <w:r w:rsidRPr="002D66E1">
        <w:rPr>
          <w:b/>
        </w:rPr>
        <w:t xml:space="preserve">Medical Council of India (MCI) Certified MBBS, MD (Internal Medicine) and DM (Endocrinology) </w:t>
      </w:r>
    </w:p>
    <w:p w:rsidR="00E558FE" w:rsidRPr="002D66E1" w:rsidRDefault="00E558FE" w:rsidP="00E558FE">
      <w:pPr>
        <w:pStyle w:val="ListParagraph"/>
        <w:spacing w:line="360" w:lineRule="auto"/>
        <w:ind w:left="990"/>
      </w:pPr>
      <w:r w:rsidRPr="002D66E1">
        <w:rPr>
          <w:b/>
        </w:rPr>
        <w:t>MBBS</w:t>
      </w:r>
      <w:r w:rsidRPr="002D66E1">
        <w:rPr>
          <w:b/>
        </w:rPr>
        <w:tab/>
      </w:r>
      <w:r w:rsidRPr="002D66E1">
        <w:tab/>
        <w:t xml:space="preserve"> Maharashtra Medical Council, </w:t>
      </w:r>
      <w:r w:rsidR="00B1485F" w:rsidRPr="002D66E1">
        <w:t>India 64965</w:t>
      </w:r>
    </w:p>
    <w:p w:rsidR="00E558FE" w:rsidRPr="002D66E1" w:rsidRDefault="00E558FE" w:rsidP="00E558FE">
      <w:pPr>
        <w:pStyle w:val="ListParagraph"/>
        <w:spacing w:line="360" w:lineRule="auto"/>
        <w:ind w:left="990"/>
      </w:pPr>
      <w:r w:rsidRPr="002D66E1">
        <w:rPr>
          <w:b/>
        </w:rPr>
        <w:t xml:space="preserve">MD </w:t>
      </w:r>
      <w:r w:rsidRPr="002D66E1">
        <w:rPr>
          <w:b/>
        </w:rPr>
        <w:tab/>
      </w:r>
      <w:r w:rsidRPr="002D66E1">
        <w:rPr>
          <w:b/>
        </w:rPr>
        <w:tab/>
      </w:r>
      <w:r w:rsidRPr="002D66E1">
        <w:t xml:space="preserve"> Medical Council, India 12-1183</w:t>
      </w:r>
    </w:p>
    <w:p w:rsidR="00E558FE" w:rsidRPr="002D66E1" w:rsidRDefault="00E558FE" w:rsidP="00E558FE">
      <w:pPr>
        <w:pStyle w:val="ListParagraph"/>
        <w:spacing w:line="360" w:lineRule="auto"/>
        <w:ind w:left="990"/>
      </w:pPr>
      <w:r w:rsidRPr="002D66E1">
        <w:rPr>
          <w:b/>
        </w:rPr>
        <w:t xml:space="preserve">DM </w:t>
      </w:r>
      <w:r w:rsidRPr="002D66E1">
        <w:rPr>
          <w:b/>
        </w:rPr>
        <w:tab/>
      </w:r>
      <w:r w:rsidRPr="002D66E1">
        <w:rPr>
          <w:b/>
        </w:rPr>
        <w:tab/>
      </w:r>
      <w:r w:rsidRPr="002D66E1">
        <w:t>Medical Council of India, 12-1183</w:t>
      </w:r>
    </w:p>
    <w:p w:rsidR="00E558FE" w:rsidRPr="002D66E1" w:rsidRDefault="00E558FE" w:rsidP="00E558FE">
      <w:pPr>
        <w:pStyle w:val="ListParagraph"/>
        <w:spacing w:line="360" w:lineRule="auto"/>
        <w:ind w:firstLine="270"/>
        <w:rPr>
          <w:b/>
          <w:u w:val="single"/>
        </w:rPr>
      </w:pPr>
    </w:p>
    <w:p w:rsidR="00E558FE" w:rsidRPr="002D66E1" w:rsidRDefault="00E558FE" w:rsidP="000323F7">
      <w:pPr>
        <w:pStyle w:val="ListParagraph"/>
        <w:numPr>
          <w:ilvl w:val="0"/>
          <w:numId w:val="8"/>
        </w:numPr>
        <w:spacing w:line="360" w:lineRule="auto"/>
        <w:rPr>
          <w:b/>
        </w:rPr>
      </w:pPr>
      <w:r w:rsidRPr="002D66E1">
        <w:rPr>
          <w:b/>
        </w:rPr>
        <w:t xml:space="preserve">MEMBERSHIPS IN PROFESSIONAL ASSOCIATIONS: </w:t>
      </w:r>
    </w:p>
    <w:p w:rsidR="00E558FE" w:rsidRPr="002D66E1" w:rsidRDefault="00E558FE" w:rsidP="000323F7">
      <w:pPr>
        <w:pStyle w:val="ListParagraph"/>
        <w:spacing w:line="360" w:lineRule="auto"/>
        <w:ind w:left="0" w:firstLine="540"/>
        <w:rPr>
          <w:color w:val="000000"/>
        </w:rPr>
      </w:pPr>
      <w:r w:rsidRPr="002D66E1">
        <w:rPr>
          <w:b/>
        </w:rPr>
        <w:t>Associations:</w:t>
      </w:r>
      <w:r w:rsidRPr="002D66E1">
        <w:rPr>
          <w:b/>
        </w:rPr>
        <w:tab/>
      </w:r>
      <w:r w:rsidRPr="002D66E1">
        <w:rPr>
          <w:b/>
        </w:rPr>
        <w:tab/>
      </w:r>
      <w:r w:rsidRPr="002D66E1">
        <w:rPr>
          <w:b/>
        </w:rPr>
        <w:tab/>
      </w:r>
      <w:r w:rsidRPr="002D66E1">
        <w:rPr>
          <w:b/>
        </w:rPr>
        <w:tab/>
        <w:t>Membership Type:  Membership Number:</w:t>
      </w:r>
    </w:p>
    <w:p w:rsidR="00E558FE" w:rsidRPr="002D66E1" w:rsidRDefault="00E558FE" w:rsidP="00E558FE">
      <w:pPr>
        <w:spacing w:line="360" w:lineRule="auto"/>
        <w:ind w:left="540"/>
        <w:rPr>
          <w:color w:val="000000"/>
        </w:rPr>
      </w:pPr>
      <w:r w:rsidRPr="002D66E1">
        <w:rPr>
          <w:color w:val="000000"/>
        </w:rPr>
        <w:t>Association of Physicians of India</w:t>
      </w:r>
      <w:r w:rsidRPr="002D66E1">
        <w:rPr>
          <w:color w:val="000000"/>
        </w:rPr>
        <w:tab/>
        <w:t>Life Member</w:t>
      </w:r>
      <w:r w:rsidRPr="002D66E1">
        <w:rPr>
          <w:color w:val="000000"/>
        </w:rPr>
        <w:tab/>
      </w:r>
      <w:r w:rsidRPr="002D66E1">
        <w:rPr>
          <w:color w:val="000000"/>
        </w:rPr>
        <w:tab/>
        <w:t>L 8414</w:t>
      </w:r>
    </w:p>
    <w:p w:rsidR="00E558FE" w:rsidRPr="002D66E1" w:rsidRDefault="00E558FE" w:rsidP="00E558FE">
      <w:pPr>
        <w:spacing w:line="360" w:lineRule="auto"/>
        <w:ind w:left="540"/>
        <w:rPr>
          <w:color w:val="000000"/>
        </w:rPr>
      </w:pPr>
      <w:r w:rsidRPr="002D66E1">
        <w:rPr>
          <w:color w:val="000000"/>
        </w:rPr>
        <w:t>Endocrine Society of India</w:t>
      </w:r>
      <w:r w:rsidRPr="002D66E1">
        <w:rPr>
          <w:color w:val="000000"/>
        </w:rPr>
        <w:tab/>
      </w:r>
      <w:r w:rsidRPr="002D66E1">
        <w:rPr>
          <w:color w:val="000000"/>
        </w:rPr>
        <w:tab/>
        <w:t>Life Member</w:t>
      </w:r>
      <w:r w:rsidRPr="002D66E1">
        <w:rPr>
          <w:color w:val="000000"/>
        </w:rPr>
        <w:tab/>
      </w:r>
      <w:r w:rsidRPr="002D66E1">
        <w:rPr>
          <w:color w:val="000000"/>
        </w:rPr>
        <w:tab/>
        <w:t>LM 0616/08</w:t>
      </w:r>
    </w:p>
    <w:p w:rsidR="00E558FE" w:rsidRPr="002D66E1" w:rsidRDefault="00E558FE" w:rsidP="00E558FE">
      <w:pPr>
        <w:spacing w:line="360" w:lineRule="auto"/>
        <w:ind w:left="540"/>
        <w:rPr>
          <w:color w:val="000000"/>
        </w:rPr>
      </w:pPr>
      <w:r w:rsidRPr="002D66E1">
        <w:rPr>
          <w:color w:val="000000"/>
        </w:rPr>
        <w:t xml:space="preserve">Research Society for the </w:t>
      </w:r>
    </w:p>
    <w:p w:rsidR="00E558FE" w:rsidRPr="002D66E1" w:rsidRDefault="00E558FE" w:rsidP="00E558FE">
      <w:pPr>
        <w:spacing w:line="360" w:lineRule="auto"/>
        <w:ind w:left="540"/>
        <w:rPr>
          <w:color w:val="000000"/>
        </w:rPr>
      </w:pPr>
      <w:r w:rsidRPr="002D66E1">
        <w:rPr>
          <w:color w:val="000000"/>
        </w:rPr>
        <w:t>Study of Diabetes in India (RSSDI)</w:t>
      </w:r>
      <w:r w:rsidRPr="002D66E1">
        <w:rPr>
          <w:color w:val="000000"/>
        </w:rPr>
        <w:tab/>
        <w:t>Life Member</w:t>
      </w:r>
      <w:r w:rsidRPr="002D66E1">
        <w:rPr>
          <w:color w:val="000000"/>
        </w:rPr>
        <w:tab/>
      </w:r>
      <w:r w:rsidRPr="002D66E1">
        <w:rPr>
          <w:color w:val="000000"/>
        </w:rPr>
        <w:tab/>
      </w:r>
    </w:p>
    <w:p w:rsidR="00E558FE" w:rsidRPr="002D66E1" w:rsidRDefault="00E558FE" w:rsidP="00E558FE">
      <w:pPr>
        <w:spacing w:line="360" w:lineRule="auto"/>
        <w:ind w:left="540"/>
        <w:rPr>
          <w:color w:val="000000"/>
        </w:rPr>
      </w:pPr>
      <w:r w:rsidRPr="002D66E1">
        <w:rPr>
          <w:color w:val="000000"/>
        </w:rPr>
        <w:t xml:space="preserve">Indian Society for Bone and Mineral </w:t>
      </w:r>
    </w:p>
    <w:p w:rsidR="000323F7" w:rsidRDefault="00E558FE" w:rsidP="00E558FE">
      <w:pPr>
        <w:spacing w:line="360" w:lineRule="auto"/>
        <w:ind w:left="540"/>
        <w:rPr>
          <w:color w:val="000000"/>
        </w:rPr>
      </w:pPr>
      <w:r w:rsidRPr="002D66E1">
        <w:rPr>
          <w:color w:val="000000"/>
        </w:rPr>
        <w:t xml:space="preserve">Research  </w:t>
      </w:r>
      <w:r w:rsidRPr="002D66E1">
        <w:rPr>
          <w:color w:val="000000"/>
        </w:rPr>
        <w:tab/>
      </w:r>
      <w:r w:rsidRPr="002D66E1">
        <w:rPr>
          <w:color w:val="000000"/>
        </w:rPr>
        <w:tab/>
      </w:r>
      <w:r w:rsidRPr="002D66E1">
        <w:rPr>
          <w:color w:val="000000"/>
        </w:rPr>
        <w:tab/>
      </w:r>
      <w:r w:rsidRPr="002D66E1">
        <w:rPr>
          <w:color w:val="000000"/>
        </w:rPr>
        <w:tab/>
        <w:t xml:space="preserve"> Life Member</w:t>
      </w:r>
      <w:r w:rsidRPr="002D66E1">
        <w:rPr>
          <w:color w:val="000000"/>
        </w:rPr>
        <w:tab/>
      </w:r>
    </w:p>
    <w:p w:rsidR="00E558FE" w:rsidRPr="002D66E1" w:rsidRDefault="00E558FE" w:rsidP="00E558FE">
      <w:pPr>
        <w:spacing w:line="360" w:lineRule="auto"/>
        <w:ind w:left="540"/>
        <w:rPr>
          <w:color w:val="000000"/>
        </w:rPr>
      </w:pPr>
      <w:r w:rsidRPr="002D66E1">
        <w:rPr>
          <w:color w:val="000000"/>
        </w:rPr>
        <w:tab/>
      </w:r>
    </w:p>
    <w:p w:rsidR="00E558FE" w:rsidRPr="000323F7" w:rsidRDefault="00E558FE" w:rsidP="00E558FE">
      <w:pPr>
        <w:pStyle w:val="ListParagraph"/>
        <w:numPr>
          <w:ilvl w:val="0"/>
          <w:numId w:val="8"/>
        </w:numPr>
        <w:spacing w:line="360" w:lineRule="auto"/>
        <w:rPr>
          <w:color w:val="000000"/>
        </w:rPr>
      </w:pPr>
      <w:r w:rsidRPr="000323F7">
        <w:rPr>
          <w:b/>
        </w:rPr>
        <w:t>PAPERS PUBLISHED IN SCIENTIFIC JOURNALS:</w:t>
      </w:r>
    </w:p>
    <w:p w:rsidR="00E558FE" w:rsidRPr="002D66E1" w:rsidRDefault="00E558FE" w:rsidP="00E558FE">
      <w:pPr>
        <w:ind w:firstLine="634"/>
        <w:rPr>
          <w:b/>
          <w:color w:val="000000"/>
          <w:u w:val="single"/>
          <w:lang w:eastAsia="en-GB"/>
        </w:rPr>
      </w:pPr>
      <w:r w:rsidRPr="002D66E1">
        <w:rPr>
          <w:b/>
          <w:color w:val="000000"/>
          <w:u w:val="single"/>
          <w:lang w:eastAsia="en-GB"/>
        </w:rPr>
        <w:t xml:space="preserve">International Journals indexed in </w:t>
      </w:r>
      <w:r w:rsidR="00B1485F" w:rsidRPr="002D66E1">
        <w:rPr>
          <w:b/>
          <w:color w:val="000000"/>
          <w:u w:val="single"/>
          <w:lang w:eastAsia="en-GB"/>
        </w:rPr>
        <w:t>Pub med</w:t>
      </w:r>
    </w:p>
    <w:p w:rsidR="00B41DB2" w:rsidRPr="002D66E1" w:rsidRDefault="00B41DB2" w:rsidP="00E558FE">
      <w:pPr>
        <w:ind w:firstLine="634"/>
        <w:rPr>
          <w:b/>
          <w:color w:val="000000"/>
          <w:u w:val="single"/>
          <w:lang w:eastAsia="en-GB"/>
        </w:rPr>
      </w:pPr>
    </w:p>
    <w:p w:rsidR="00E558FE" w:rsidRPr="002D66E1" w:rsidRDefault="00E558FE" w:rsidP="00E558FE">
      <w:pPr>
        <w:pStyle w:val="ListParagraph"/>
        <w:numPr>
          <w:ilvl w:val="0"/>
          <w:numId w:val="3"/>
        </w:numPr>
        <w:suppressAutoHyphens w:val="0"/>
        <w:spacing w:after="200" w:line="360" w:lineRule="auto"/>
        <w:ind w:left="634"/>
        <w:contextualSpacing/>
        <w:rPr>
          <w:bCs/>
          <w:iCs/>
        </w:rPr>
      </w:pPr>
      <w:r w:rsidRPr="002D66E1">
        <w:rPr>
          <w:bCs/>
          <w:iCs/>
        </w:rPr>
        <w:t xml:space="preserve">Rajput R, Bhansali A, </w:t>
      </w:r>
      <w:r w:rsidRPr="002D66E1">
        <w:rPr>
          <w:bCs/>
          <w:iCs/>
          <w:u w:val="single"/>
        </w:rPr>
        <w:t>Menon A</w:t>
      </w:r>
      <w:r w:rsidRPr="002D66E1">
        <w:rPr>
          <w:bCs/>
          <w:iCs/>
        </w:rPr>
        <w:t xml:space="preserve"> Primary Adrenal Insufficiency A presentation of Primary Antiphospholipid Syndrome The Endocrinologist 2006;2</w:t>
      </w:r>
    </w:p>
    <w:p w:rsidR="00E558FE" w:rsidRPr="002D66E1" w:rsidRDefault="0073707E" w:rsidP="00E558FE">
      <w:pPr>
        <w:pStyle w:val="ListParagraph"/>
        <w:numPr>
          <w:ilvl w:val="0"/>
          <w:numId w:val="3"/>
        </w:numPr>
        <w:shd w:val="clear" w:color="auto" w:fill="FFFFFF"/>
        <w:suppressAutoHyphens w:val="0"/>
        <w:spacing w:before="100" w:beforeAutospacing="1" w:after="100" w:afterAutospacing="1" w:line="360" w:lineRule="auto"/>
        <w:ind w:left="634"/>
        <w:contextualSpacing/>
        <w:outlineLvl w:val="0"/>
      </w:pPr>
      <w:hyperlink r:id="rId6" w:history="1">
        <w:r w:rsidR="00E558FE" w:rsidRPr="002D66E1">
          <w:t>Bhadada SK</w:t>
        </w:r>
      </w:hyperlink>
      <w:r w:rsidR="00E558FE" w:rsidRPr="002D66E1">
        <w:t xml:space="preserve">, </w:t>
      </w:r>
      <w:hyperlink r:id="rId7" w:history="1">
        <w:r w:rsidR="00E558FE" w:rsidRPr="002D66E1">
          <w:t>Bhansali A</w:t>
        </w:r>
      </w:hyperlink>
      <w:r w:rsidR="00E558FE" w:rsidRPr="002D66E1">
        <w:t xml:space="preserve">, </w:t>
      </w:r>
      <w:hyperlink r:id="rId8" w:history="1">
        <w:r w:rsidR="00E558FE" w:rsidRPr="002D66E1">
          <w:t>Kochhar R</w:t>
        </w:r>
      </w:hyperlink>
      <w:r w:rsidR="00E558FE" w:rsidRPr="002D66E1">
        <w:t xml:space="preserve">, </w:t>
      </w:r>
      <w:hyperlink r:id="rId9" w:history="1">
        <w:r w:rsidR="00E558FE" w:rsidRPr="002D66E1">
          <w:rPr>
            <w:u w:val="single"/>
          </w:rPr>
          <w:t>Menon AS</w:t>
        </w:r>
      </w:hyperlink>
      <w:r w:rsidR="00E558FE" w:rsidRPr="002D66E1">
        <w:t xml:space="preserve">, </w:t>
      </w:r>
      <w:hyperlink r:id="rId10" w:history="1">
        <w:r w:rsidR="00E558FE" w:rsidRPr="002D66E1">
          <w:t>Sinha SK</w:t>
        </w:r>
      </w:hyperlink>
      <w:r w:rsidR="00E558FE" w:rsidRPr="002D66E1">
        <w:t xml:space="preserve">, </w:t>
      </w:r>
      <w:hyperlink r:id="rId11" w:history="1">
        <w:r w:rsidR="00E558FE" w:rsidRPr="002D66E1">
          <w:t>Dutta P</w:t>
        </w:r>
      </w:hyperlink>
      <w:r w:rsidR="00E558FE" w:rsidRPr="002D66E1">
        <w:t xml:space="preserve">, </w:t>
      </w:r>
      <w:hyperlink r:id="rId12" w:history="1">
        <w:r w:rsidR="00E558FE" w:rsidRPr="002D66E1">
          <w:t>Nain CK</w:t>
        </w:r>
      </w:hyperlink>
      <w:r w:rsidR="00E558FE" w:rsidRPr="002D66E1">
        <w:rPr>
          <w:kern w:val="36"/>
        </w:rPr>
        <w:t xml:space="preserve">Does every short stature child need screening for celiac disease? </w:t>
      </w:r>
      <w:hyperlink r:id="rId13" w:tooltip="Journal of gastroenterology and hepatology." w:history="1">
        <w:r w:rsidR="00E558FE" w:rsidRPr="002D66E1">
          <w:rPr>
            <w:rStyle w:val="Hyperlink"/>
          </w:rPr>
          <w:t>J Gastroenterol Hepatol.</w:t>
        </w:r>
      </w:hyperlink>
      <w:r w:rsidR="00E558FE" w:rsidRPr="002D66E1">
        <w:t xml:space="preserve"> 2008 Aug; 23; 353-6. </w:t>
      </w:r>
    </w:p>
    <w:p w:rsidR="00E558FE" w:rsidRPr="002D66E1" w:rsidRDefault="0073707E" w:rsidP="00E558FE">
      <w:pPr>
        <w:pStyle w:val="ListParagraph"/>
        <w:numPr>
          <w:ilvl w:val="0"/>
          <w:numId w:val="3"/>
        </w:numPr>
        <w:shd w:val="clear" w:color="auto" w:fill="FFFFFF"/>
        <w:suppressAutoHyphens w:val="0"/>
        <w:spacing w:after="92" w:line="360" w:lineRule="auto"/>
        <w:ind w:left="634"/>
        <w:contextualSpacing/>
        <w:outlineLvl w:val="0"/>
      </w:pPr>
      <w:hyperlink r:id="rId14" w:tooltip="Sanjay Kumar Bhadada" w:history="1">
        <w:r w:rsidR="00E558FE" w:rsidRPr="002D66E1">
          <w:t>Sanjay Kumar Bhadada</w:t>
        </w:r>
      </w:hyperlink>
      <w:r w:rsidR="00E558FE" w:rsidRPr="002D66E1">
        <w:t>, </w:t>
      </w:r>
      <w:hyperlink r:id="rId15" w:tooltip="Anil S. Menon" w:history="1">
        <w:r w:rsidR="00E558FE" w:rsidRPr="002D66E1">
          <w:rPr>
            <w:u w:val="single"/>
          </w:rPr>
          <w:t>Anil S. Menon</w:t>
        </w:r>
      </w:hyperlink>
      <w:r w:rsidR="00E558FE" w:rsidRPr="002D66E1">
        <w:t>, </w:t>
      </w:r>
      <w:hyperlink r:id="rId16" w:tooltip="Anil Bhansali" w:history="1">
        <w:r w:rsidR="00E558FE" w:rsidRPr="002D66E1">
          <w:t>Anil Bhansali</w:t>
        </w:r>
      </w:hyperlink>
      <w:r w:rsidR="00E558FE" w:rsidRPr="002D66E1">
        <w:t>, </w:t>
      </w:r>
      <w:hyperlink r:id="rId17" w:tooltip="Sambit Das" w:history="1">
        <w:r w:rsidR="00E558FE" w:rsidRPr="002D66E1">
          <w:t>Sambit Das</w:t>
        </w:r>
      </w:hyperlink>
      <w:r w:rsidR="00E558FE" w:rsidRPr="002D66E1">
        <w:t>, </w:t>
      </w:r>
      <w:hyperlink r:id="rId18" w:tooltip="Shivender Singh Gill" w:history="1">
        <w:r w:rsidR="00E558FE" w:rsidRPr="002D66E1">
          <w:t>Shivender Singh Gill</w:t>
        </w:r>
      </w:hyperlink>
      <w:r w:rsidR="00E558FE" w:rsidRPr="002D66E1">
        <w:t>, </w:t>
      </w:r>
      <w:hyperlink r:id="rId19" w:tooltip="Arunansu Behera" w:history="1">
        <w:r w:rsidR="00E558FE" w:rsidRPr="002D66E1">
          <w:t>Arunansu Behera</w:t>
        </w:r>
      </w:hyperlink>
      <w:r w:rsidR="00E558FE" w:rsidRPr="002D66E1">
        <w:rPr>
          <w:bCs/>
          <w:kern w:val="36"/>
        </w:rPr>
        <w:t xml:space="preserve">An Unusual Cause of Limping in Primary Hyperparathyroidism. </w:t>
      </w:r>
      <w:hyperlink r:id="rId20" w:history="1">
        <w:r w:rsidR="00E558FE" w:rsidRPr="002D66E1">
          <w:t>The Endocrinologist</w:t>
        </w:r>
      </w:hyperlink>
      <w:r w:rsidR="00E558FE" w:rsidRPr="002D66E1">
        <w:t xml:space="preserve"> 2009; 19(3):122-123. </w:t>
      </w:r>
    </w:p>
    <w:p w:rsidR="00E558FE" w:rsidRPr="002D66E1" w:rsidRDefault="00E558FE" w:rsidP="00E558FE">
      <w:pPr>
        <w:pStyle w:val="ListParagraph"/>
        <w:numPr>
          <w:ilvl w:val="0"/>
          <w:numId w:val="3"/>
        </w:numPr>
        <w:suppressAutoHyphens w:val="0"/>
        <w:spacing w:after="200" w:line="360" w:lineRule="auto"/>
        <w:ind w:left="634"/>
        <w:contextualSpacing/>
      </w:pPr>
      <w:r w:rsidRPr="002D66E1">
        <w:rPr>
          <w:bCs/>
        </w:rPr>
        <w:t xml:space="preserve">Pheochromocytoma A study of 95 patients Bhansali A, Behera A, Singh S K , </w:t>
      </w:r>
      <w:r w:rsidRPr="002D66E1">
        <w:rPr>
          <w:bCs/>
          <w:u w:val="single"/>
        </w:rPr>
        <w:t>Menon A S</w:t>
      </w:r>
      <w:r w:rsidRPr="002D66E1">
        <w:rPr>
          <w:bCs/>
        </w:rPr>
        <w:t>, Khandelwal N,Radotra B S The Endocrinologist 2009;19:19-23 (1)</w:t>
      </w:r>
    </w:p>
    <w:p w:rsidR="00E558FE" w:rsidRPr="002D66E1" w:rsidRDefault="00E558FE" w:rsidP="00E558FE">
      <w:pPr>
        <w:pStyle w:val="ListParagraph"/>
        <w:numPr>
          <w:ilvl w:val="0"/>
          <w:numId w:val="3"/>
        </w:numPr>
        <w:suppressAutoHyphens w:val="0"/>
        <w:spacing w:after="200" w:line="360" w:lineRule="auto"/>
        <w:ind w:left="634"/>
        <w:contextualSpacing/>
      </w:pPr>
      <w:r w:rsidRPr="002D66E1">
        <w:rPr>
          <w:bCs/>
        </w:rPr>
        <w:lastRenderedPageBreak/>
        <w:t xml:space="preserve">Garg M K, Tandon N, Marwaha R K, </w:t>
      </w:r>
      <w:r w:rsidRPr="002D66E1">
        <w:rPr>
          <w:bCs/>
          <w:u w:val="single"/>
        </w:rPr>
        <w:t>Menon A S</w:t>
      </w:r>
      <w:r w:rsidRPr="002D66E1">
        <w:rPr>
          <w:bCs/>
        </w:rPr>
        <w:t>, Mahale N. The relationship between serum 25-hydroxy vitamin D, Parathormone and bone mineral density in Indian population. Clinical Endocrinology, 2013;0:1-6</w:t>
      </w:r>
    </w:p>
    <w:p w:rsidR="004955AA" w:rsidRPr="002D66E1" w:rsidRDefault="00E558FE" w:rsidP="004955AA">
      <w:pPr>
        <w:pStyle w:val="ListParagraph"/>
        <w:numPr>
          <w:ilvl w:val="0"/>
          <w:numId w:val="9"/>
        </w:numPr>
        <w:suppressAutoHyphens w:val="0"/>
        <w:spacing w:after="200" w:line="360" w:lineRule="auto"/>
        <w:contextualSpacing/>
        <w:rPr>
          <w:b/>
          <w:bCs/>
          <w:color w:val="000000"/>
          <w:u w:val="single"/>
          <w:lang w:eastAsia="en-GB"/>
        </w:rPr>
      </w:pPr>
      <w:r w:rsidRPr="002D66E1">
        <w:rPr>
          <w:bCs/>
        </w:rPr>
        <w:t xml:space="preserve">Anil </w:t>
      </w:r>
      <w:proofErr w:type="spellStart"/>
      <w:r w:rsidRPr="002D66E1">
        <w:rPr>
          <w:bCs/>
        </w:rPr>
        <w:t>Menon</w:t>
      </w:r>
      <w:proofErr w:type="spellEnd"/>
      <w:r w:rsidRPr="002D66E1">
        <w:rPr>
          <w:bCs/>
        </w:rPr>
        <w:t xml:space="preserve">, M L </w:t>
      </w:r>
      <w:proofErr w:type="spellStart"/>
      <w:r w:rsidRPr="002D66E1">
        <w:rPr>
          <w:bCs/>
        </w:rPr>
        <w:t>Sharma</w:t>
      </w:r>
      <w:proofErr w:type="gramStart"/>
      <w:r w:rsidRPr="002D66E1">
        <w:rPr>
          <w:bCs/>
        </w:rPr>
        <w:t>,N</w:t>
      </w:r>
      <w:proofErr w:type="spellEnd"/>
      <w:proofErr w:type="gramEnd"/>
      <w:r w:rsidRPr="002D66E1">
        <w:rPr>
          <w:bCs/>
        </w:rPr>
        <w:t xml:space="preserve"> </w:t>
      </w:r>
      <w:proofErr w:type="spellStart"/>
      <w:r w:rsidRPr="002D66E1">
        <w:rPr>
          <w:bCs/>
        </w:rPr>
        <w:t>Kumrah,P</w:t>
      </w:r>
      <w:proofErr w:type="spellEnd"/>
      <w:r w:rsidRPr="002D66E1">
        <w:rPr>
          <w:bCs/>
        </w:rPr>
        <w:t xml:space="preserve"> </w:t>
      </w:r>
      <w:proofErr w:type="spellStart"/>
      <w:r w:rsidRPr="002D66E1">
        <w:rPr>
          <w:bCs/>
        </w:rPr>
        <w:t>Chauhan</w:t>
      </w:r>
      <w:proofErr w:type="spellEnd"/>
      <w:r w:rsidRPr="002D66E1">
        <w:rPr>
          <w:bCs/>
        </w:rPr>
        <w:t>.</w:t>
      </w:r>
      <w:r w:rsidR="009C0A98" w:rsidRPr="002D66E1">
        <w:rPr>
          <w:bCs/>
        </w:rPr>
        <w:t xml:space="preserve"> </w:t>
      </w:r>
      <w:proofErr w:type="spellStart"/>
      <w:r w:rsidRPr="002D66E1">
        <w:rPr>
          <w:bCs/>
        </w:rPr>
        <w:t>Hypercalcemia</w:t>
      </w:r>
      <w:proofErr w:type="spellEnd"/>
      <w:r w:rsidRPr="002D66E1">
        <w:rPr>
          <w:bCs/>
        </w:rPr>
        <w:t xml:space="preserve"> in a</w:t>
      </w:r>
      <w:r w:rsidR="009C0A98" w:rsidRPr="002D66E1">
        <w:rPr>
          <w:bCs/>
        </w:rPr>
        <w:t xml:space="preserve"> </w:t>
      </w:r>
      <w:r w:rsidRPr="002D66E1">
        <w:rPr>
          <w:bCs/>
        </w:rPr>
        <w:t>weight lif</w:t>
      </w:r>
      <w:r w:rsidR="004955AA" w:rsidRPr="002D66E1">
        <w:rPr>
          <w:bCs/>
        </w:rPr>
        <w:t>ter on nutritional supplements.</w:t>
      </w:r>
      <w:r w:rsidR="004955AA" w:rsidRPr="002D66E1">
        <w:rPr>
          <w:rFonts w:eastAsia="VAGRoundedThinTr"/>
          <w:lang w:eastAsia="en-US"/>
        </w:rPr>
        <w:t>Turk J</w:t>
      </w:r>
      <w:r w:rsidR="00E92B28" w:rsidRPr="002D66E1">
        <w:rPr>
          <w:rFonts w:eastAsia="VAGRoundedThinTr"/>
          <w:lang w:eastAsia="en-US"/>
        </w:rPr>
        <w:t>EM</w:t>
      </w:r>
      <w:r w:rsidR="004955AA" w:rsidRPr="002D66E1">
        <w:rPr>
          <w:rFonts w:eastAsia="VAGRoundedThinTr"/>
          <w:lang w:eastAsia="en-US"/>
        </w:rPr>
        <w:t xml:space="preserve"> 2015; 19: 31-33</w:t>
      </w:r>
    </w:p>
    <w:p w:rsidR="00E558FE" w:rsidRPr="002D66E1" w:rsidRDefault="00E558FE" w:rsidP="004955AA">
      <w:pPr>
        <w:suppressAutoHyphens w:val="0"/>
        <w:spacing w:after="200" w:line="360" w:lineRule="auto"/>
        <w:contextualSpacing/>
        <w:rPr>
          <w:b/>
          <w:bCs/>
          <w:color w:val="000000"/>
          <w:u w:val="single"/>
          <w:lang w:eastAsia="en-GB"/>
        </w:rPr>
      </w:pPr>
      <w:r w:rsidRPr="002D66E1">
        <w:rPr>
          <w:b/>
          <w:bCs/>
          <w:color w:val="000000"/>
          <w:u w:val="single"/>
          <w:lang w:eastAsia="en-GB"/>
        </w:rPr>
        <w:t xml:space="preserve">Abstracts in International Journals in </w:t>
      </w:r>
      <w:r w:rsidR="00B1485F" w:rsidRPr="002D66E1">
        <w:rPr>
          <w:b/>
          <w:bCs/>
          <w:color w:val="000000"/>
          <w:u w:val="single"/>
          <w:lang w:eastAsia="en-GB"/>
        </w:rPr>
        <w:t>Pub med</w:t>
      </w:r>
    </w:p>
    <w:p w:rsidR="00E558FE" w:rsidRPr="002D66E1" w:rsidRDefault="00E558FE" w:rsidP="00E558FE">
      <w:pPr>
        <w:spacing w:line="360" w:lineRule="auto"/>
        <w:ind w:left="360"/>
        <w:rPr>
          <w:color w:val="000000"/>
          <w:lang w:val="en-IN" w:eastAsia="en-GB"/>
        </w:rPr>
      </w:pPr>
      <w:r w:rsidRPr="002D66E1">
        <w:rPr>
          <w:color w:val="000000"/>
          <w:lang w:val="en-IN" w:eastAsia="en-GB"/>
        </w:rPr>
        <w:t xml:space="preserve">1. </w:t>
      </w:r>
      <w:r w:rsidRPr="002D66E1">
        <w:rPr>
          <w:bCs/>
          <w:color w:val="000000"/>
          <w:shd w:val="clear" w:color="auto" w:fill="FFFFFF"/>
          <w:lang w:val="en-IN" w:eastAsia="en-GB"/>
        </w:rPr>
        <w:t>Uday Y</w:t>
      </w:r>
      <w:r w:rsidRPr="002D66E1">
        <w:rPr>
          <w:b/>
          <w:bCs/>
          <w:color w:val="000000"/>
          <w:shd w:val="clear" w:color="auto" w:fill="FFFFFF"/>
          <w:lang w:val="en-IN" w:eastAsia="en-GB"/>
        </w:rPr>
        <w:t>,</w:t>
      </w:r>
      <w:r w:rsidRPr="002D66E1">
        <w:rPr>
          <w:color w:val="000000"/>
          <w:lang w:val="en-IN" w:eastAsia="en-GB"/>
        </w:rPr>
        <w:t xml:space="preserve"> Kotwal N, </w:t>
      </w:r>
      <w:r w:rsidRPr="002D66E1">
        <w:rPr>
          <w:color w:val="000000"/>
          <w:u w:val="single"/>
          <w:lang w:val="en-IN" w:eastAsia="en-GB"/>
        </w:rPr>
        <w:t>Menon AS</w:t>
      </w:r>
      <w:r w:rsidRPr="002D66E1">
        <w:rPr>
          <w:b/>
          <w:bCs/>
          <w:color w:val="000000"/>
          <w:lang w:val="en-IN" w:eastAsia="en-GB"/>
        </w:rPr>
        <w:t>,</w:t>
      </w:r>
      <w:r w:rsidRPr="002D66E1">
        <w:rPr>
          <w:color w:val="000000"/>
          <w:lang w:val="en-IN" w:eastAsia="en-GB"/>
        </w:rPr>
        <w:t xml:space="preserve"> Nair V. Resistant Thyrotoxicosis with Concomitant Pulmonary Sarcoidosis. Endocr Rev 2011; Vol 32: 695</w:t>
      </w:r>
    </w:p>
    <w:p w:rsidR="00E558FE" w:rsidRPr="002D66E1" w:rsidRDefault="00E558FE" w:rsidP="00E558FE">
      <w:pPr>
        <w:spacing w:line="360" w:lineRule="auto"/>
        <w:ind w:left="360"/>
        <w:rPr>
          <w:color w:val="000000"/>
          <w:lang w:eastAsia="en-GB"/>
        </w:rPr>
      </w:pPr>
      <w:r w:rsidRPr="002D66E1">
        <w:rPr>
          <w:color w:val="000000"/>
          <w:lang w:val="en-IN" w:eastAsia="en-GB"/>
        </w:rPr>
        <w:t xml:space="preserve">2. Kotwal N, </w:t>
      </w:r>
      <w:r w:rsidRPr="002D66E1">
        <w:rPr>
          <w:bCs/>
          <w:color w:val="000000"/>
          <w:shd w:val="clear" w:color="auto" w:fill="FFFFFF"/>
          <w:lang w:val="en-IN" w:eastAsia="en-GB"/>
        </w:rPr>
        <w:t>Uday Y</w:t>
      </w:r>
      <w:r w:rsidRPr="002D66E1">
        <w:rPr>
          <w:b/>
          <w:bCs/>
          <w:color w:val="000000"/>
          <w:shd w:val="clear" w:color="auto" w:fill="FFFFFF"/>
          <w:lang w:val="en-IN" w:eastAsia="en-GB"/>
        </w:rPr>
        <w:t>,</w:t>
      </w:r>
      <w:r w:rsidRPr="002D66E1">
        <w:rPr>
          <w:color w:val="000000"/>
          <w:u w:val="single"/>
          <w:lang w:val="en-IN" w:eastAsia="en-GB"/>
        </w:rPr>
        <w:t>Menon AS</w:t>
      </w:r>
      <w:r w:rsidRPr="002D66E1">
        <w:rPr>
          <w:b/>
          <w:bCs/>
          <w:color w:val="000000"/>
          <w:lang w:val="en-IN" w:eastAsia="en-GB"/>
        </w:rPr>
        <w:t xml:space="preserve">, </w:t>
      </w:r>
      <w:r w:rsidRPr="002D66E1">
        <w:rPr>
          <w:color w:val="000000"/>
          <w:lang w:val="en-IN" w:eastAsia="en-GB"/>
        </w:rPr>
        <w:t>Nair V. Ogilvie Syndrome in a Patient with Myxedema Coma. Endocr Rev 2011; Vol 32: 611</w:t>
      </w:r>
    </w:p>
    <w:p w:rsidR="00E558FE" w:rsidRPr="002D66E1" w:rsidRDefault="00E558FE" w:rsidP="00E558FE">
      <w:pPr>
        <w:spacing w:line="360" w:lineRule="auto"/>
        <w:ind w:firstLine="360"/>
        <w:rPr>
          <w:b/>
          <w:bCs/>
          <w:color w:val="000000"/>
          <w:u w:val="single"/>
          <w:lang w:eastAsia="en-GB"/>
        </w:rPr>
      </w:pPr>
      <w:r w:rsidRPr="002D66E1">
        <w:rPr>
          <w:b/>
          <w:bCs/>
          <w:color w:val="000000"/>
          <w:u w:val="single"/>
          <w:lang w:eastAsia="en-GB"/>
        </w:rPr>
        <w:t xml:space="preserve">National Journals indexed in </w:t>
      </w:r>
      <w:r w:rsidR="00B1485F" w:rsidRPr="002D66E1">
        <w:rPr>
          <w:b/>
          <w:bCs/>
          <w:color w:val="000000"/>
          <w:u w:val="single"/>
          <w:lang w:eastAsia="en-GB"/>
        </w:rPr>
        <w:t>Pub med</w:t>
      </w:r>
      <w:r w:rsidRPr="002D66E1">
        <w:rPr>
          <w:b/>
          <w:bCs/>
          <w:color w:val="000000"/>
          <w:u w:val="single"/>
          <w:lang w:eastAsia="en-GB"/>
        </w:rPr>
        <w:t xml:space="preserve">, </w:t>
      </w:r>
      <w:proofErr w:type="spellStart"/>
      <w:r w:rsidR="00B1485F" w:rsidRPr="002D66E1">
        <w:rPr>
          <w:b/>
          <w:bCs/>
          <w:color w:val="000000"/>
          <w:u w:val="single"/>
          <w:lang w:eastAsia="en-GB"/>
        </w:rPr>
        <w:t>IndMed</w:t>
      </w:r>
      <w:r w:rsidRPr="002D66E1">
        <w:rPr>
          <w:b/>
          <w:bCs/>
          <w:color w:val="000000"/>
          <w:u w:val="single"/>
          <w:lang w:eastAsia="en-GB"/>
        </w:rPr>
        <w:t>&amp;MedBase</w:t>
      </w:r>
      <w:proofErr w:type="spellEnd"/>
    </w:p>
    <w:p w:rsidR="00E75824" w:rsidRPr="002D66E1" w:rsidRDefault="00E75824" w:rsidP="00B0046A">
      <w:pPr>
        <w:pStyle w:val="ListParagraph"/>
        <w:numPr>
          <w:ilvl w:val="0"/>
          <w:numId w:val="4"/>
        </w:numPr>
        <w:spacing w:line="360" w:lineRule="auto"/>
        <w:ind w:left="806"/>
        <w:rPr>
          <w:bCs/>
          <w:color w:val="000000"/>
          <w:lang w:eastAsia="en-GB"/>
        </w:rPr>
      </w:pPr>
      <w:r w:rsidRPr="002D66E1">
        <w:rPr>
          <w:bCs/>
          <w:color w:val="000000"/>
          <w:lang w:eastAsia="en-GB"/>
        </w:rPr>
        <w:t xml:space="preserve">Postgraduate Clinic .Carcinoid Syndrome. Shankar S, Kumar R, </w:t>
      </w:r>
      <w:proofErr w:type="spellStart"/>
      <w:r w:rsidRPr="002D66E1">
        <w:rPr>
          <w:bCs/>
          <w:color w:val="000000"/>
          <w:lang w:eastAsia="en-GB"/>
        </w:rPr>
        <w:t>Kalra</w:t>
      </w:r>
      <w:proofErr w:type="spellEnd"/>
      <w:r w:rsidRPr="002D66E1">
        <w:rPr>
          <w:bCs/>
          <w:color w:val="000000"/>
          <w:lang w:eastAsia="en-GB"/>
        </w:rPr>
        <w:t xml:space="preserve"> S P, Reddy P S, Sharma S K, Menon A.  Med J Armed Forces India. 1998; 54: 340·J42</w:t>
      </w:r>
    </w:p>
    <w:p w:rsidR="00E558FE" w:rsidRPr="002D66E1" w:rsidRDefault="00E558FE" w:rsidP="00E558FE">
      <w:pPr>
        <w:pStyle w:val="ListParagraph"/>
        <w:numPr>
          <w:ilvl w:val="0"/>
          <w:numId w:val="4"/>
        </w:numPr>
        <w:suppressAutoHyphens w:val="0"/>
        <w:autoSpaceDE w:val="0"/>
        <w:autoSpaceDN w:val="0"/>
        <w:adjustRightInd w:val="0"/>
        <w:spacing w:line="360" w:lineRule="auto"/>
        <w:contextualSpacing/>
        <w:rPr>
          <w:b/>
          <w:color w:val="000000"/>
          <w:lang w:eastAsia="en-GB"/>
        </w:rPr>
      </w:pPr>
      <w:r w:rsidRPr="002D66E1">
        <w:rPr>
          <w:bCs/>
        </w:rPr>
        <w:t xml:space="preserve">Multivitamins: Use or Misuse? </w:t>
      </w:r>
      <w:r w:rsidRPr="002D66E1">
        <w:rPr>
          <w:bCs/>
          <w:u w:val="single"/>
        </w:rPr>
        <w:t>Lt Col AS Menon</w:t>
      </w:r>
      <w:r w:rsidRPr="002D66E1">
        <w:rPr>
          <w:bCs/>
        </w:rPr>
        <w:t xml:space="preserve">, Brig AS Narula, Lt Col AG Mathur </w:t>
      </w:r>
      <w:r w:rsidR="00744CBA" w:rsidRPr="002D66E1">
        <w:t>Med J Armed Forces India</w:t>
      </w:r>
      <w:r w:rsidRPr="002D66E1">
        <w:rPr>
          <w:bCs/>
        </w:rPr>
        <w:t xml:space="preserve"> 2008; 64 :10-14</w:t>
      </w:r>
    </w:p>
    <w:p w:rsidR="00E558FE" w:rsidRPr="002D66E1" w:rsidRDefault="00E558FE" w:rsidP="00E558FE">
      <w:pPr>
        <w:pStyle w:val="ListParagraph"/>
        <w:numPr>
          <w:ilvl w:val="0"/>
          <w:numId w:val="4"/>
        </w:numPr>
        <w:tabs>
          <w:tab w:val="left" w:pos="270"/>
          <w:tab w:val="left" w:pos="540"/>
        </w:tabs>
        <w:suppressAutoHyphens w:val="0"/>
        <w:autoSpaceDE w:val="0"/>
        <w:autoSpaceDN w:val="0"/>
        <w:adjustRightInd w:val="0"/>
        <w:spacing w:line="360" w:lineRule="auto"/>
        <w:contextualSpacing/>
        <w:rPr>
          <w:color w:val="000000"/>
          <w:lang w:val="en-IN" w:eastAsia="en-GB"/>
        </w:rPr>
      </w:pPr>
      <w:r w:rsidRPr="002D66E1">
        <w:t xml:space="preserve">Gupta V K, Kotwal N K, Jha A, </w:t>
      </w:r>
      <w:r w:rsidRPr="002D66E1">
        <w:rPr>
          <w:u w:val="single"/>
        </w:rPr>
        <w:t>Menon A S</w:t>
      </w:r>
      <w:r w:rsidRPr="002D66E1">
        <w:t>, Shukla R (Command Hospital (SC), Pune) Ca</w:t>
      </w:r>
      <w:r w:rsidRPr="002D66E1">
        <w:rPr>
          <w:bCs/>
        </w:rPr>
        <w:t>se of interferon induced hypothyroidism</w:t>
      </w:r>
      <w:r w:rsidRPr="002D66E1">
        <w:t>. Med J Armed Forces India 2011, 67(1), 94.</w:t>
      </w:r>
    </w:p>
    <w:p w:rsidR="00E558FE" w:rsidRPr="002D66E1" w:rsidRDefault="0073707E" w:rsidP="00E558FE">
      <w:pPr>
        <w:pStyle w:val="ListParagraph"/>
        <w:numPr>
          <w:ilvl w:val="0"/>
          <w:numId w:val="4"/>
        </w:numPr>
        <w:tabs>
          <w:tab w:val="left" w:pos="270"/>
          <w:tab w:val="left" w:pos="540"/>
        </w:tabs>
        <w:suppressAutoHyphens w:val="0"/>
        <w:autoSpaceDE w:val="0"/>
        <w:autoSpaceDN w:val="0"/>
        <w:adjustRightInd w:val="0"/>
        <w:spacing w:line="360" w:lineRule="auto"/>
        <w:contextualSpacing/>
      </w:pPr>
      <w:hyperlink r:id="rId21" w:history="1">
        <w:r w:rsidR="00E558FE" w:rsidRPr="002D66E1">
          <w:t>Yashpal Singh</w:t>
        </w:r>
      </w:hyperlink>
      <w:r w:rsidR="00E558FE" w:rsidRPr="002D66E1">
        <w:t>, </w:t>
      </w:r>
      <w:hyperlink r:id="rId22" w:history="1">
        <w:r w:rsidR="00E558FE" w:rsidRPr="002D66E1">
          <w:t>Narendra Kotwal</w:t>
        </w:r>
      </w:hyperlink>
      <w:r w:rsidR="00E558FE" w:rsidRPr="002D66E1">
        <w:t xml:space="preserve">, </w:t>
      </w:r>
      <w:hyperlink r:id="rId23" w:history="1">
        <w:r w:rsidR="00E558FE" w:rsidRPr="002D66E1">
          <w:rPr>
            <w:u w:val="single"/>
          </w:rPr>
          <w:t>A. S. Menon</w:t>
        </w:r>
      </w:hyperlink>
      <w:r w:rsidR="00E558FE" w:rsidRPr="002D66E1">
        <w:t xml:space="preserve"> Endocrine Hypertension Cushing’s Syndrome Indian J Endocrinol Metab.  2011; 15(Suppl4): S313–S316.</w:t>
      </w:r>
    </w:p>
    <w:p w:rsidR="00E558FE" w:rsidRPr="002D66E1" w:rsidRDefault="00E558FE" w:rsidP="00E558FE">
      <w:pPr>
        <w:pStyle w:val="ListParagraph"/>
        <w:numPr>
          <w:ilvl w:val="0"/>
          <w:numId w:val="4"/>
        </w:numPr>
        <w:tabs>
          <w:tab w:val="left" w:pos="270"/>
          <w:tab w:val="left" w:pos="540"/>
        </w:tabs>
        <w:suppressAutoHyphens w:val="0"/>
        <w:autoSpaceDE w:val="0"/>
        <w:autoSpaceDN w:val="0"/>
        <w:adjustRightInd w:val="0"/>
        <w:spacing w:line="360" w:lineRule="auto"/>
        <w:contextualSpacing/>
      </w:pPr>
      <w:r w:rsidRPr="002D66E1">
        <w:rPr>
          <w:bCs/>
          <w:color w:val="000000"/>
          <w:shd w:val="clear" w:color="auto" w:fill="FFFFFF"/>
          <w:lang w:val="en-IN" w:eastAsia="en-GB"/>
        </w:rPr>
        <w:t>UdayY</w:t>
      </w:r>
      <w:r w:rsidRPr="002D66E1">
        <w:rPr>
          <w:b/>
          <w:bCs/>
          <w:color w:val="000000"/>
          <w:shd w:val="clear" w:color="auto" w:fill="FFFFFF"/>
          <w:lang w:val="en-IN" w:eastAsia="en-GB"/>
        </w:rPr>
        <w:t>,</w:t>
      </w:r>
      <w:r w:rsidRPr="002D66E1">
        <w:rPr>
          <w:color w:val="000000"/>
          <w:lang w:val="en-IN" w:eastAsia="en-GB"/>
        </w:rPr>
        <w:t>Kotwal N,</w:t>
      </w:r>
      <w:r w:rsidRPr="002D66E1">
        <w:rPr>
          <w:color w:val="000000"/>
          <w:u w:val="single"/>
          <w:lang w:val="en-IN" w:eastAsia="en-GB"/>
        </w:rPr>
        <w:t>Menon AS</w:t>
      </w:r>
      <w:r w:rsidRPr="002D66E1">
        <w:rPr>
          <w:color w:val="000000"/>
          <w:lang w:val="en-IN" w:eastAsia="en-GB"/>
        </w:rPr>
        <w:t xml:space="preserve"> ,Nair V. Ogilvie's Syndrome In A Patient With    Myxedema Coma. </w:t>
      </w:r>
      <w:r w:rsidRPr="002D66E1">
        <w:rPr>
          <w:color w:val="000000"/>
          <w:shd w:val="clear" w:color="auto" w:fill="FFFFFF"/>
          <w:lang w:val="en-IN" w:eastAsia="en-GB"/>
        </w:rPr>
        <w:t>IJEM  2012;16(3):447-449</w:t>
      </w:r>
    </w:p>
    <w:p w:rsidR="00E558FE" w:rsidRPr="002D66E1" w:rsidRDefault="00E558FE" w:rsidP="00E558FE">
      <w:pPr>
        <w:pStyle w:val="ListParagraph"/>
        <w:numPr>
          <w:ilvl w:val="0"/>
          <w:numId w:val="4"/>
        </w:numPr>
        <w:tabs>
          <w:tab w:val="left" w:pos="270"/>
          <w:tab w:val="left" w:pos="540"/>
        </w:tabs>
        <w:suppressAutoHyphens w:val="0"/>
        <w:autoSpaceDE w:val="0"/>
        <w:autoSpaceDN w:val="0"/>
        <w:adjustRightInd w:val="0"/>
        <w:spacing w:line="360" w:lineRule="auto"/>
        <w:contextualSpacing/>
        <w:rPr>
          <w:color w:val="000000"/>
          <w:lang w:val="en-IN" w:eastAsia="en-GB"/>
        </w:rPr>
      </w:pPr>
      <w:r w:rsidRPr="002D66E1">
        <w:rPr>
          <w:bCs/>
          <w:color w:val="000000"/>
          <w:shd w:val="clear" w:color="auto" w:fill="FFFFFF"/>
          <w:lang w:val="en-IN" w:eastAsia="en-GB"/>
        </w:rPr>
        <w:t>Uday Y</w:t>
      </w:r>
      <w:proofErr w:type="gramStart"/>
      <w:r w:rsidRPr="002D66E1">
        <w:rPr>
          <w:b/>
          <w:bCs/>
          <w:color w:val="000000"/>
          <w:shd w:val="clear" w:color="auto" w:fill="FFFFFF"/>
          <w:lang w:val="en-IN" w:eastAsia="en-GB"/>
        </w:rPr>
        <w:t>,</w:t>
      </w:r>
      <w:r w:rsidRPr="002D66E1">
        <w:rPr>
          <w:color w:val="000000"/>
          <w:lang w:val="en-IN" w:eastAsia="en-GB"/>
        </w:rPr>
        <w:t>Kotwal</w:t>
      </w:r>
      <w:proofErr w:type="gramEnd"/>
      <w:r w:rsidRPr="002D66E1">
        <w:rPr>
          <w:color w:val="000000"/>
          <w:lang w:val="en-IN" w:eastAsia="en-GB"/>
        </w:rPr>
        <w:t xml:space="preserve"> N, </w:t>
      </w:r>
      <w:r w:rsidRPr="002D66E1">
        <w:rPr>
          <w:color w:val="000000"/>
          <w:u w:val="single"/>
          <w:lang w:val="en-IN" w:eastAsia="en-GB"/>
        </w:rPr>
        <w:t>Menon AS</w:t>
      </w:r>
      <w:r w:rsidRPr="002D66E1">
        <w:rPr>
          <w:color w:val="000000"/>
          <w:lang w:val="en-IN" w:eastAsia="en-GB"/>
        </w:rPr>
        <w:t>, Nair V. Central Precocious Puberty at an Extremely Early Age. IJEM. 2012; 16(4):627-630</w:t>
      </w:r>
    </w:p>
    <w:p w:rsidR="00E558FE" w:rsidRPr="002D66E1" w:rsidRDefault="00E558FE" w:rsidP="00E558FE">
      <w:pPr>
        <w:pStyle w:val="ListParagraph"/>
        <w:numPr>
          <w:ilvl w:val="0"/>
          <w:numId w:val="4"/>
        </w:numPr>
        <w:tabs>
          <w:tab w:val="left" w:pos="270"/>
          <w:tab w:val="left" w:pos="540"/>
        </w:tabs>
        <w:suppressAutoHyphens w:val="0"/>
        <w:autoSpaceDE w:val="0"/>
        <w:autoSpaceDN w:val="0"/>
        <w:adjustRightInd w:val="0"/>
        <w:spacing w:line="360" w:lineRule="auto"/>
        <w:contextualSpacing/>
        <w:rPr>
          <w:color w:val="000000"/>
          <w:lang w:val="en-IN" w:eastAsia="en-GB"/>
        </w:rPr>
      </w:pPr>
      <w:r w:rsidRPr="002D66E1">
        <w:t xml:space="preserve">Narendra Kotwal, Yashpal Singh, </w:t>
      </w:r>
      <w:r w:rsidRPr="002D66E1">
        <w:rPr>
          <w:u w:val="single"/>
        </w:rPr>
        <w:t>Anil Menon</w:t>
      </w:r>
      <w:r w:rsidRPr="002D66E1">
        <w:t>, Vineet Behera. Thymic hyperplasia in Grave’s Disease. 2013;17(3):521-523</w:t>
      </w:r>
    </w:p>
    <w:p w:rsidR="00E558FE" w:rsidRPr="002D66E1" w:rsidRDefault="00E558FE" w:rsidP="00E558FE">
      <w:pPr>
        <w:pStyle w:val="ListParagraph"/>
        <w:numPr>
          <w:ilvl w:val="0"/>
          <w:numId w:val="4"/>
        </w:numPr>
        <w:tabs>
          <w:tab w:val="left" w:pos="270"/>
          <w:tab w:val="left" w:pos="540"/>
        </w:tabs>
        <w:suppressAutoHyphens w:val="0"/>
        <w:autoSpaceDE w:val="0"/>
        <w:autoSpaceDN w:val="0"/>
        <w:adjustRightInd w:val="0"/>
        <w:spacing w:line="360" w:lineRule="auto"/>
        <w:contextualSpacing/>
        <w:rPr>
          <w:color w:val="000000"/>
          <w:lang w:val="en-IN" w:eastAsia="en-GB"/>
        </w:rPr>
      </w:pPr>
      <w:r w:rsidRPr="002D66E1">
        <w:rPr>
          <w:bCs/>
          <w:color w:val="000000"/>
          <w:shd w:val="clear" w:color="auto" w:fill="FFFFFF"/>
          <w:lang w:val="en-IN" w:eastAsia="en-GB"/>
        </w:rPr>
        <w:t>Uday Y</w:t>
      </w:r>
      <w:r w:rsidRPr="002D66E1">
        <w:rPr>
          <w:b/>
          <w:bCs/>
          <w:color w:val="000000"/>
          <w:shd w:val="clear" w:color="auto" w:fill="FFFFFF"/>
          <w:lang w:val="en-IN" w:eastAsia="en-GB"/>
        </w:rPr>
        <w:t>,</w:t>
      </w:r>
      <w:r w:rsidRPr="002D66E1">
        <w:rPr>
          <w:color w:val="000000"/>
          <w:lang w:val="en-IN" w:eastAsia="en-GB"/>
        </w:rPr>
        <w:t xml:space="preserve"> Kotwal N, </w:t>
      </w:r>
      <w:r w:rsidRPr="002D66E1">
        <w:rPr>
          <w:color w:val="000000"/>
          <w:u w:val="single"/>
          <w:lang w:val="en-IN" w:eastAsia="en-GB"/>
        </w:rPr>
        <w:t>Menon AS</w:t>
      </w:r>
      <w:r w:rsidRPr="002D66E1">
        <w:rPr>
          <w:color w:val="000000"/>
          <w:lang w:val="en-IN" w:eastAsia="en-GB"/>
        </w:rPr>
        <w:t xml:space="preserve">, Nair V. Resistant Thyrotoxicosis-A Case of Sarcoidosis of Thyroid. IJEM 2013; 17(2):332-335 </w:t>
      </w:r>
    </w:p>
    <w:p w:rsidR="00E558FE" w:rsidRPr="002D66E1" w:rsidRDefault="00E558FE" w:rsidP="00D1037D">
      <w:pPr>
        <w:pStyle w:val="ListParagraph"/>
        <w:numPr>
          <w:ilvl w:val="0"/>
          <w:numId w:val="4"/>
        </w:numPr>
        <w:tabs>
          <w:tab w:val="left" w:pos="270"/>
          <w:tab w:val="left" w:pos="540"/>
        </w:tabs>
        <w:suppressAutoHyphens w:val="0"/>
        <w:autoSpaceDE w:val="0"/>
        <w:autoSpaceDN w:val="0"/>
        <w:adjustRightInd w:val="0"/>
        <w:spacing w:line="360" w:lineRule="auto"/>
        <w:ind w:left="806"/>
        <w:contextualSpacing/>
      </w:pPr>
      <w:r w:rsidRPr="002D66E1">
        <w:rPr>
          <w:color w:val="000000"/>
          <w:u w:val="single"/>
          <w:lang w:val="en-IN" w:eastAsia="en-GB"/>
        </w:rPr>
        <w:t>Menon A S</w:t>
      </w:r>
      <w:r w:rsidRPr="002D66E1">
        <w:rPr>
          <w:color w:val="000000"/>
          <w:lang w:val="en-IN" w:eastAsia="en-GB"/>
        </w:rPr>
        <w:t>, Ahluwalia A. The ABC of diabetes.</w:t>
      </w:r>
      <w:r w:rsidRPr="002D66E1">
        <w:t xml:space="preserve">How many patients are able to achieve the goal laid down by American Diabetes </w:t>
      </w:r>
      <w:r w:rsidR="00505091" w:rsidRPr="002D66E1">
        <w:t>Association?</w:t>
      </w:r>
      <w:r w:rsidR="00744CBA" w:rsidRPr="002D66E1">
        <w:t>Med J Armed Forces India  2015;71:</w:t>
      </w:r>
      <w:r w:rsidR="00744CBA" w:rsidRPr="002D66E1">
        <w:rPr>
          <w:rFonts w:eastAsiaTheme="minorHAnsi"/>
          <w:lang w:eastAsia="en-US"/>
        </w:rPr>
        <w:t>132-134</w:t>
      </w:r>
    </w:p>
    <w:p w:rsidR="00D1037D" w:rsidRPr="002D66E1" w:rsidRDefault="00D1037D" w:rsidP="00D1037D">
      <w:pPr>
        <w:pStyle w:val="ListParagraph"/>
        <w:numPr>
          <w:ilvl w:val="0"/>
          <w:numId w:val="4"/>
        </w:numPr>
        <w:suppressAutoHyphens w:val="0"/>
        <w:autoSpaceDE w:val="0"/>
        <w:autoSpaceDN w:val="0"/>
        <w:adjustRightInd w:val="0"/>
        <w:spacing w:line="360" w:lineRule="auto"/>
        <w:ind w:left="806"/>
        <w:contextualSpacing/>
        <w:rPr>
          <w:color w:val="000000"/>
          <w:lang w:val="en-IN" w:eastAsia="en-GB"/>
        </w:rPr>
      </w:pPr>
      <w:r w:rsidRPr="002D66E1">
        <w:rPr>
          <w:u w:val="single"/>
        </w:rPr>
        <w:lastRenderedPageBreak/>
        <w:t>Menon AS</w:t>
      </w:r>
      <w:r w:rsidRPr="002D66E1">
        <w:t>, Kotwal N, Singh Y, Girish R. Statins: Cholesterol guidelines and Indian perspective. Indian J Endocr Metab 2015;19:546-5</w:t>
      </w:r>
      <w:r w:rsidRPr="002D66E1">
        <w:rPr>
          <w:color w:val="000000"/>
          <w:lang w:val="en-IN" w:eastAsia="en-GB"/>
        </w:rPr>
        <w:t>3</w:t>
      </w:r>
    </w:p>
    <w:p w:rsidR="005C438A" w:rsidRPr="002D66E1" w:rsidRDefault="005C438A" w:rsidP="00D1037D">
      <w:pPr>
        <w:pStyle w:val="ListParagraph"/>
        <w:numPr>
          <w:ilvl w:val="0"/>
          <w:numId w:val="4"/>
        </w:numPr>
        <w:suppressAutoHyphens w:val="0"/>
        <w:autoSpaceDE w:val="0"/>
        <w:autoSpaceDN w:val="0"/>
        <w:adjustRightInd w:val="0"/>
        <w:spacing w:line="360" w:lineRule="auto"/>
        <w:ind w:left="806"/>
        <w:contextualSpacing/>
        <w:rPr>
          <w:color w:val="000000"/>
          <w:lang w:val="en-IN" w:eastAsia="en-GB"/>
        </w:rPr>
      </w:pPr>
      <w:proofErr w:type="spellStart"/>
      <w:r w:rsidRPr="002D66E1">
        <w:rPr>
          <w:color w:val="000000"/>
          <w:u w:val="single"/>
          <w:lang w:val="en-IN" w:eastAsia="en-GB"/>
        </w:rPr>
        <w:t>Menon</w:t>
      </w:r>
      <w:proofErr w:type="spellEnd"/>
      <w:r w:rsidRPr="002D66E1">
        <w:rPr>
          <w:color w:val="000000"/>
          <w:u w:val="single"/>
          <w:lang w:val="en-IN" w:eastAsia="en-GB"/>
        </w:rPr>
        <w:t xml:space="preserve"> </w:t>
      </w:r>
      <w:proofErr w:type="spellStart"/>
      <w:r w:rsidRPr="002D66E1">
        <w:rPr>
          <w:color w:val="000000"/>
          <w:u w:val="single"/>
          <w:lang w:val="en-IN" w:eastAsia="en-GB"/>
        </w:rPr>
        <w:t>A</w:t>
      </w:r>
      <w:proofErr w:type="gramStart"/>
      <w:r w:rsidRPr="002D66E1">
        <w:rPr>
          <w:color w:val="000000"/>
          <w:lang w:val="en-IN" w:eastAsia="en-GB"/>
        </w:rPr>
        <w:t>,Gupta</w:t>
      </w:r>
      <w:proofErr w:type="spellEnd"/>
      <w:proofErr w:type="gramEnd"/>
      <w:r w:rsidRPr="002D66E1">
        <w:rPr>
          <w:color w:val="000000"/>
          <w:lang w:val="en-IN" w:eastAsia="en-GB"/>
        </w:rPr>
        <w:t xml:space="preserve"> </w:t>
      </w:r>
      <w:proofErr w:type="spellStart"/>
      <w:r w:rsidRPr="002D66E1">
        <w:rPr>
          <w:color w:val="000000"/>
          <w:lang w:val="en-IN" w:eastAsia="en-GB"/>
        </w:rPr>
        <w:t>A.Clinical</w:t>
      </w:r>
      <w:proofErr w:type="spellEnd"/>
      <w:r w:rsidRPr="002D66E1">
        <w:rPr>
          <w:color w:val="000000"/>
          <w:lang w:val="en-IN" w:eastAsia="en-GB"/>
        </w:rPr>
        <w:t xml:space="preserve"> </w:t>
      </w:r>
      <w:proofErr w:type="spellStart"/>
      <w:r w:rsidRPr="002D66E1">
        <w:rPr>
          <w:color w:val="000000"/>
          <w:lang w:val="en-IN" w:eastAsia="en-GB"/>
        </w:rPr>
        <w:t>Images.Superior</w:t>
      </w:r>
      <w:proofErr w:type="spellEnd"/>
      <w:r w:rsidRPr="002D66E1">
        <w:rPr>
          <w:color w:val="000000"/>
          <w:lang w:val="en-IN" w:eastAsia="en-GB"/>
        </w:rPr>
        <w:t xml:space="preserve"> Vena Cava Syndrome.</w:t>
      </w:r>
      <w:r w:rsidRPr="002D66E1">
        <w:rPr>
          <w:rFonts w:eastAsiaTheme="minorHAnsi"/>
          <w:lang w:eastAsia="en-US"/>
        </w:rPr>
        <w:t>Indian J Med Res 2015;142: 350.</w:t>
      </w:r>
    </w:p>
    <w:p w:rsidR="00B26220" w:rsidRPr="002D66E1" w:rsidRDefault="00B26220" w:rsidP="00B26220">
      <w:pPr>
        <w:pStyle w:val="ListParagraph"/>
        <w:numPr>
          <w:ilvl w:val="0"/>
          <w:numId w:val="4"/>
        </w:numPr>
        <w:suppressAutoHyphens w:val="0"/>
        <w:autoSpaceDE w:val="0"/>
        <w:autoSpaceDN w:val="0"/>
        <w:adjustRightInd w:val="0"/>
        <w:spacing w:line="360" w:lineRule="auto"/>
        <w:ind w:left="806"/>
        <w:rPr>
          <w:color w:val="000000"/>
          <w:lang w:val="en-IN" w:eastAsia="en-GB"/>
        </w:rPr>
      </w:pPr>
      <w:r w:rsidRPr="002D66E1">
        <w:rPr>
          <w:rFonts w:eastAsiaTheme="minorHAnsi"/>
          <w:u w:val="single"/>
          <w:lang w:eastAsia="en-US"/>
        </w:rPr>
        <w:t>Menon AS</w:t>
      </w:r>
      <w:r w:rsidRPr="002D66E1">
        <w:rPr>
          <w:rFonts w:eastAsiaTheme="minorHAnsi"/>
          <w:lang w:eastAsia="en-US"/>
        </w:rPr>
        <w:t xml:space="preserve">, Dixit A, Garg MK, Girish R. Cardiac autonomic neuropathy in patients with Type 2 diabetes mellitus at high risk for foot ulcers. Indian J </w:t>
      </w:r>
      <w:proofErr w:type="spellStart"/>
      <w:r w:rsidRPr="002D66E1">
        <w:rPr>
          <w:rFonts w:eastAsiaTheme="minorHAnsi"/>
          <w:lang w:eastAsia="en-US"/>
        </w:rPr>
        <w:t>EndocrMetab</w:t>
      </w:r>
      <w:proofErr w:type="spellEnd"/>
      <w:r w:rsidRPr="002D66E1">
        <w:rPr>
          <w:rFonts w:eastAsiaTheme="minorHAnsi"/>
          <w:lang w:eastAsia="en-US"/>
        </w:rPr>
        <w:t xml:space="preserve"> 2017; 21:282-5.</w:t>
      </w:r>
    </w:p>
    <w:p w:rsidR="00093AB7" w:rsidRPr="002D66E1" w:rsidRDefault="00093AB7" w:rsidP="00093AB7">
      <w:pPr>
        <w:pStyle w:val="ListParagraph"/>
        <w:numPr>
          <w:ilvl w:val="0"/>
          <w:numId w:val="4"/>
        </w:numPr>
        <w:suppressAutoHyphens w:val="0"/>
        <w:autoSpaceDE w:val="0"/>
        <w:autoSpaceDN w:val="0"/>
        <w:adjustRightInd w:val="0"/>
        <w:spacing w:line="360" w:lineRule="auto"/>
        <w:ind w:left="810"/>
        <w:contextualSpacing/>
        <w:rPr>
          <w:color w:val="000000"/>
          <w:lang w:val="en-IN" w:eastAsia="en-GB"/>
        </w:rPr>
      </w:pPr>
      <w:r w:rsidRPr="002D66E1">
        <w:rPr>
          <w:color w:val="000000"/>
          <w:lang w:val="en-IN" w:eastAsia="en-GB"/>
        </w:rPr>
        <w:t xml:space="preserve">Singh S, </w:t>
      </w:r>
      <w:proofErr w:type="spellStart"/>
      <w:r w:rsidRPr="002D66E1">
        <w:rPr>
          <w:color w:val="000000"/>
          <w:u w:val="single"/>
          <w:lang w:val="en-IN" w:eastAsia="en-GB"/>
        </w:rPr>
        <w:t>Menon</w:t>
      </w:r>
      <w:proofErr w:type="spellEnd"/>
      <w:r w:rsidRPr="002D66E1">
        <w:rPr>
          <w:color w:val="000000"/>
          <w:u w:val="single"/>
          <w:lang w:val="en-IN" w:eastAsia="en-GB"/>
        </w:rPr>
        <w:t xml:space="preserve"> AS</w:t>
      </w:r>
      <w:r w:rsidRPr="002D66E1">
        <w:rPr>
          <w:color w:val="000000"/>
          <w:lang w:val="en-IN" w:eastAsia="en-GB"/>
        </w:rPr>
        <w:t xml:space="preserve">, </w:t>
      </w:r>
      <w:proofErr w:type="spellStart"/>
      <w:r w:rsidRPr="002D66E1">
        <w:rPr>
          <w:color w:val="000000"/>
          <w:lang w:val="en-IN" w:eastAsia="en-GB"/>
        </w:rPr>
        <w:t>Kotwal</w:t>
      </w:r>
      <w:proofErr w:type="spellEnd"/>
      <w:r w:rsidRPr="002D66E1">
        <w:rPr>
          <w:color w:val="000000"/>
          <w:lang w:val="en-IN" w:eastAsia="en-GB"/>
        </w:rPr>
        <w:t xml:space="preserve"> N. Dietary changes adopted by overweight candidates desirous of joining armed forces: A food frequency questionnaire-based study. J Mar Med Soc 2018</w:t>
      </w:r>
      <w:proofErr w:type="gramStart"/>
      <w:r w:rsidRPr="002D66E1">
        <w:rPr>
          <w:color w:val="000000"/>
          <w:lang w:val="en-IN" w:eastAsia="en-GB"/>
        </w:rPr>
        <w:t>;20:132</w:t>
      </w:r>
      <w:proofErr w:type="gramEnd"/>
      <w:r w:rsidRPr="002D66E1">
        <w:rPr>
          <w:color w:val="000000"/>
          <w:lang w:val="en-IN" w:eastAsia="en-GB"/>
        </w:rPr>
        <w:t>-4.</w:t>
      </w:r>
    </w:p>
    <w:p w:rsidR="00093AB7" w:rsidRPr="002D66E1" w:rsidRDefault="00093AB7" w:rsidP="00093AB7">
      <w:pPr>
        <w:pStyle w:val="ListParagraph"/>
        <w:numPr>
          <w:ilvl w:val="0"/>
          <w:numId w:val="4"/>
        </w:numPr>
        <w:suppressAutoHyphens w:val="0"/>
        <w:spacing w:after="200" w:line="276" w:lineRule="auto"/>
        <w:ind w:left="810"/>
        <w:contextualSpacing/>
        <w:rPr>
          <w:color w:val="000000"/>
          <w:lang w:val="en-IN" w:eastAsia="en-GB"/>
        </w:rPr>
      </w:pPr>
      <w:r w:rsidRPr="002D66E1">
        <w:rPr>
          <w:color w:val="000000"/>
          <w:lang w:val="en-IN" w:eastAsia="en-GB"/>
        </w:rPr>
        <w:t xml:space="preserve">Kumar M, </w:t>
      </w:r>
      <w:r w:rsidRPr="002D66E1">
        <w:rPr>
          <w:color w:val="000000"/>
          <w:u w:val="single"/>
          <w:lang w:val="en-IN" w:eastAsia="en-GB"/>
        </w:rPr>
        <w:t>Menon A S</w:t>
      </w:r>
      <w:r w:rsidRPr="002D66E1">
        <w:rPr>
          <w:color w:val="000000"/>
          <w:lang w:val="en-IN" w:eastAsia="en-GB"/>
        </w:rPr>
        <w:t xml:space="preserve">. Clinical Images. Langerhans Cell Histiocytosis. </w:t>
      </w:r>
      <w:proofErr w:type="spellStart"/>
      <w:r w:rsidRPr="002D66E1">
        <w:rPr>
          <w:color w:val="000000"/>
          <w:lang w:val="en-IN" w:eastAsia="en-GB"/>
        </w:rPr>
        <w:t>Ind</w:t>
      </w:r>
      <w:proofErr w:type="spellEnd"/>
      <w:r w:rsidRPr="002D66E1">
        <w:rPr>
          <w:color w:val="000000"/>
          <w:lang w:val="en-IN" w:eastAsia="en-GB"/>
        </w:rPr>
        <w:t xml:space="preserve"> J Med Res.2018; 148:351-352.</w:t>
      </w:r>
    </w:p>
    <w:p w:rsidR="00093AB7" w:rsidRPr="002D66E1" w:rsidRDefault="00093AB7" w:rsidP="00093AB7">
      <w:pPr>
        <w:pStyle w:val="ListParagraph"/>
        <w:numPr>
          <w:ilvl w:val="0"/>
          <w:numId w:val="4"/>
        </w:numPr>
        <w:suppressAutoHyphens w:val="0"/>
        <w:autoSpaceDE w:val="0"/>
        <w:autoSpaceDN w:val="0"/>
        <w:adjustRightInd w:val="0"/>
        <w:spacing w:line="360" w:lineRule="auto"/>
        <w:ind w:left="810"/>
        <w:contextualSpacing/>
        <w:rPr>
          <w:color w:val="000000"/>
          <w:lang w:val="en-IN" w:eastAsia="en-GB"/>
        </w:rPr>
      </w:pPr>
      <w:proofErr w:type="spellStart"/>
      <w:r w:rsidRPr="002D66E1">
        <w:rPr>
          <w:color w:val="000000"/>
          <w:lang w:val="en-IN" w:eastAsia="en-GB"/>
        </w:rPr>
        <w:t>Verma</w:t>
      </w:r>
      <w:proofErr w:type="spellEnd"/>
      <w:r w:rsidRPr="002D66E1">
        <w:rPr>
          <w:color w:val="000000"/>
          <w:lang w:val="en-IN" w:eastAsia="en-GB"/>
        </w:rPr>
        <w:t xml:space="preserve"> V, </w:t>
      </w:r>
      <w:proofErr w:type="spellStart"/>
      <w:r w:rsidRPr="002D66E1">
        <w:rPr>
          <w:color w:val="000000"/>
          <w:u w:val="single"/>
          <w:lang w:val="en-IN" w:eastAsia="en-GB"/>
        </w:rPr>
        <w:t>Menon</w:t>
      </w:r>
      <w:proofErr w:type="spellEnd"/>
      <w:r w:rsidRPr="002D66E1">
        <w:rPr>
          <w:color w:val="000000"/>
          <w:u w:val="single"/>
          <w:lang w:val="en-IN" w:eastAsia="en-GB"/>
        </w:rPr>
        <w:t xml:space="preserve"> A S</w:t>
      </w:r>
      <w:r w:rsidRPr="002D66E1">
        <w:rPr>
          <w:color w:val="000000"/>
          <w:lang w:val="en-IN" w:eastAsia="en-GB"/>
        </w:rPr>
        <w:t>. Letter to Editor. Qualitative ultrasonography for bone health: Are we there yet? MJAFI 2018;74:309</w:t>
      </w:r>
    </w:p>
    <w:p w:rsidR="00093AB7" w:rsidRPr="002D66E1" w:rsidRDefault="00093AB7" w:rsidP="00093AB7">
      <w:pPr>
        <w:pStyle w:val="ListParagraph"/>
        <w:numPr>
          <w:ilvl w:val="0"/>
          <w:numId w:val="4"/>
        </w:numPr>
        <w:suppressAutoHyphens w:val="0"/>
        <w:autoSpaceDE w:val="0"/>
        <w:autoSpaceDN w:val="0"/>
        <w:adjustRightInd w:val="0"/>
        <w:spacing w:line="360" w:lineRule="auto"/>
        <w:ind w:left="810"/>
        <w:contextualSpacing/>
        <w:rPr>
          <w:color w:val="000000"/>
          <w:lang w:val="en-IN" w:eastAsia="en-GB"/>
        </w:rPr>
      </w:pPr>
      <w:proofErr w:type="spellStart"/>
      <w:r w:rsidRPr="002D66E1">
        <w:rPr>
          <w:color w:val="000000"/>
          <w:lang w:val="en-IN" w:eastAsia="en-GB"/>
        </w:rPr>
        <w:t>Verma</w:t>
      </w:r>
      <w:proofErr w:type="spellEnd"/>
      <w:r w:rsidRPr="002D66E1">
        <w:rPr>
          <w:color w:val="000000"/>
          <w:lang w:val="en-IN" w:eastAsia="en-GB"/>
        </w:rPr>
        <w:t xml:space="preserve"> V, </w:t>
      </w:r>
      <w:proofErr w:type="spellStart"/>
      <w:r w:rsidRPr="002D66E1">
        <w:rPr>
          <w:color w:val="000000"/>
          <w:u w:val="single"/>
          <w:lang w:val="en-IN" w:eastAsia="en-GB"/>
        </w:rPr>
        <w:t>Menon</w:t>
      </w:r>
      <w:proofErr w:type="spellEnd"/>
      <w:r w:rsidRPr="002D66E1">
        <w:rPr>
          <w:color w:val="000000"/>
          <w:u w:val="single"/>
          <w:lang w:val="en-IN" w:eastAsia="en-GB"/>
        </w:rPr>
        <w:t xml:space="preserve"> </w:t>
      </w:r>
      <w:proofErr w:type="gramStart"/>
      <w:r w:rsidRPr="002D66E1">
        <w:rPr>
          <w:color w:val="000000"/>
          <w:u w:val="single"/>
          <w:lang w:val="en-IN" w:eastAsia="en-GB"/>
        </w:rPr>
        <w:t>A</w:t>
      </w:r>
      <w:proofErr w:type="gramEnd"/>
      <w:r w:rsidRPr="002D66E1">
        <w:rPr>
          <w:color w:val="000000"/>
          <w:u w:val="single"/>
          <w:lang w:val="en-IN" w:eastAsia="en-GB"/>
        </w:rPr>
        <w:t xml:space="preserve"> S</w:t>
      </w:r>
      <w:r w:rsidRPr="002D66E1">
        <w:rPr>
          <w:color w:val="000000"/>
          <w:lang w:val="en-IN" w:eastAsia="en-GB"/>
        </w:rPr>
        <w:t xml:space="preserve">, </w:t>
      </w:r>
      <w:proofErr w:type="spellStart"/>
      <w:r w:rsidRPr="002D66E1">
        <w:rPr>
          <w:color w:val="000000"/>
          <w:lang w:val="en-IN" w:eastAsia="en-GB"/>
        </w:rPr>
        <w:t>Bahadur</w:t>
      </w:r>
      <w:proofErr w:type="spellEnd"/>
      <w:r w:rsidRPr="002D66E1">
        <w:rPr>
          <w:color w:val="000000"/>
          <w:lang w:val="en-IN" w:eastAsia="en-GB"/>
        </w:rPr>
        <w:t xml:space="preserve"> A, </w:t>
      </w:r>
      <w:proofErr w:type="spellStart"/>
      <w:r w:rsidRPr="002D66E1">
        <w:rPr>
          <w:color w:val="000000"/>
          <w:lang w:val="en-IN" w:eastAsia="en-GB"/>
        </w:rPr>
        <w:t>Sikarwar</w:t>
      </w:r>
      <w:proofErr w:type="spellEnd"/>
      <w:r w:rsidRPr="002D66E1">
        <w:rPr>
          <w:color w:val="000000"/>
          <w:lang w:val="en-IN" w:eastAsia="en-GB"/>
        </w:rPr>
        <w:t xml:space="preserve"> A, Clinical Images. Clinical manifestation and images of a patient having cardiovascular involvement in myxoedema coma.MJAFI  https://doi.org/10.1016/j.mjafi.2018.12.001</w:t>
      </w:r>
    </w:p>
    <w:p w:rsidR="00093AB7" w:rsidRPr="002D66E1" w:rsidRDefault="00093AB7" w:rsidP="00093AB7">
      <w:pPr>
        <w:pStyle w:val="ListParagraph"/>
        <w:numPr>
          <w:ilvl w:val="0"/>
          <w:numId w:val="4"/>
        </w:numPr>
        <w:suppressAutoHyphens w:val="0"/>
        <w:autoSpaceDE w:val="0"/>
        <w:autoSpaceDN w:val="0"/>
        <w:adjustRightInd w:val="0"/>
        <w:spacing w:line="360" w:lineRule="auto"/>
        <w:ind w:left="810"/>
        <w:contextualSpacing/>
        <w:rPr>
          <w:color w:val="000000"/>
          <w:lang w:val="en-IN" w:eastAsia="en-GB"/>
        </w:rPr>
      </w:pPr>
      <w:proofErr w:type="spellStart"/>
      <w:r w:rsidRPr="002D66E1">
        <w:rPr>
          <w:color w:val="000000"/>
          <w:u w:val="single"/>
          <w:lang w:val="en-IN" w:eastAsia="en-GB"/>
        </w:rPr>
        <w:t>Menon</w:t>
      </w:r>
      <w:proofErr w:type="spellEnd"/>
      <w:r w:rsidRPr="002D66E1">
        <w:rPr>
          <w:color w:val="000000"/>
          <w:u w:val="single"/>
          <w:lang w:val="en-IN" w:eastAsia="en-GB"/>
        </w:rPr>
        <w:t xml:space="preserve"> AS</w:t>
      </w:r>
      <w:r w:rsidRPr="002D66E1">
        <w:rPr>
          <w:color w:val="000000"/>
          <w:lang w:val="en-IN" w:eastAsia="en-GB"/>
        </w:rPr>
        <w:t xml:space="preserve"> , </w:t>
      </w:r>
      <w:proofErr w:type="spellStart"/>
      <w:r w:rsidRPr="002D66E1">
        <w:rPr>
          <w:color w:val="000000"/>
          <w:lang w:val="en-IN" w:eastAsia="en-GB"/>
        </w:rPr>
        <w:t>Anayath</w:t>
      </w:r>
      <w:proofErr w:type="spellEnd"/>
      <w:r w:rsidRPr="002D66E1">
        <w:rPr>
          <w:color w:val="000000"/>
          <w:lang w:val="en-IN" w:eastAsia="en-GB"/>
        </w:rPr>
        <w:t xml:space="preserve"> S, </w:t>
      </w:r>
      <w:proofErr w:type="spellStart"/>
      <w:r w:rsidRPr="002D66E1">
        <w:rPr>
          <w:color w:val="000000"/>
          <w:lang w:val="en-IN" w:eastAsia="en-GB"/>
        </w:rPr>
        <w:t>Garg</w:t>
      </w:r>
      <w:proofErr w:type="spellEnd"/>
      <w:r w:rsidRPr="002D66E1">
        <w:rPr>
          <w:color w:val="000000"/>
          <w:lang w:val="en-IN" w:eastAsia="en-GB"/>
        </w:rPr>
        <w:t xml:space="preserve"> MK c, </w:t>
      </w:r>
      <w:proofErr w:type="spellStart"/>
      <w:r w:rsidRPr="002D66E1">
        <w:rPr>
          <w:color w:val="000000"/>
          <w:lang w:val="en-IN" w:eastAsia="en-GB"/>
        </w:rPr>
        <w:t>Kapoor</w:t>
      </w:r>
      <w:proofErr w:type="spellEnd"/>
      <w:r w:rsidRPr="002D66E1">
        <w:rPr>
          <w:color w:val="000000"/>
          <w:lang w:val="en-IN" w:eastAsia="en-GB"/>
        </w:rPr>
        <w:t xml:space="preserve"> R, </w:t>
      </w:r>
      <w:proofErr w:type="spellStart"/>
      <w:r w:rsidRPr="002D66E1">
        <w:rPr>
          <w:color w:val="000000"/>
          <w:lang w:val="en-IN" w:eastAsia="en-GB"/>
        </w:rPr>
        <w:t>Pisharody</w:t>
      </w:r>
      <w:proofErr w:type="spellEnd"/>
      <w:r w:rsidRPr="002D66E1">
        <w:rPr>
          <w:color w:val="000000"/>
          <w:lang w:val="en-IN" w:eastAsia="en-GB"/>
        </w:rPr>
        <w:t xml:space="preserve"> </w:t>
      </w:r>
      <w:proofErr w:type="spellStart"/>
      <w:r w:rsidRPr="002D66E1">
        <w:rPr>
          <w:color w:val="000000"/>
          <w:lang w:val="en-IN" w:eastAsia="en-GB"/>
        </w:rPr>
        <w:t>I,The</w:t>
      </w:r>
      <w:proofErr w:type="spellEnd"/>
      <w:r w:rsidRPr="002D66E1">
        <w:rPr>
          <w:color w:val="000000"/>
          <w:lang w:val="en-IN" w:eastAsia="en-GB"/>
        </w:rPr>
        <w:t xml:space="preserve"> effect of vitamin D supplementation on cardiorespiratory fitness and muscle strength in male adults undergoing basic military training.MJAFI, 2020;76:71-76</w:t>
      </w:r>
    </w:p>
    <w:p w:rsidR="00093AB7" w:rsidRPr="002D66E1" w:rsidRDefault="00093AB7" w:rsidP="00093AB7">
      <w:pPr>
        <w:pStyle w:val="ListParagraph"/>
        <w:numPr>
          <w:ilvl w:val="0"/>
          <w:numId w:val="4"/>
        </w:numPr>
        <w:suppressAutoHyphens w:val="0"/>
        <w:autoSpaceDE w:val="0"/>
        <w:autoSpaceDN w:val="0"/>
        <w:adjustRightInd w:val="0"/>
        <w:spacing w:line="360" w:lineRule="auto"/>
        <w:ind w:left="810"/>
        <w:contextualSpacing/>
        <w:rPr>
          <w:color w:val="000000"/>
          <w:lang w:val="en-IN" w:eastAsia="en-GB"/>
        </w:rPr>
      </w:pPr>
      <w:r w:rsidRPr="002D66E1">
        <w:rPr>
          <w:color w:val="000000"/>
          <w:lang w:val="en-IN" w:eastAsia="en-GB"/>
        </w:rPr>
        <w:t xml:space="preserve">Gupta A, Rao A, </w:t>
      </w:r>
      <w:r w:rsidRPr="002D66E1">
        <w:rPr>
          <w:color w:val="000000"/>
          <w:u w:val="single"/>
          <w:lang w:val="en-IN" w:eastAsia="en-GB"/>
        </w:rPr>
        <w:t>Menon A S</w:t>
      </w:r>
      <w:r w:rsidRPr="002D66E1">
        <w:rPr>
          <w:color w:val="000000"/>
          <w:lang w:val="en-IN" w:eastAsia="en-GB"/>
        </w:rPr>
        <w:t xml:space="preserve">, Gupta Y .Rare case of </w:t>
      </w:r>
      <w:proofErr w:type="spellStart"/>
      <w:r w:rsidRPr="002D66E1">
        <w:rPr>
          <w:color w:val="000000"/>
          <w:lang w:val="en-IN" w:eastAsia="en-GB"/>
        </w:rPr>
        <w:t>Cerebello</w:t>
      </w:r>
      <w:proofErr w:type="spellEnd"/>
      <w:r w:rsidRPr="002D66E1">
        <w:rPr>
          <w:color w:val="000000"/>
          <w:lang w:val="en-IN" w:eastAsia="en-GB"/>
        </w:rPr>
        <w:t xml:space="preserve"> </w:t>
      </w:r>
      <w:proofErr w:type="spellStart"/>
      <w:r w:rsidRPr="002D66E1">
        <w:rPr>
          <w:color w:val="000000"/>
          <w:lang w:val="en-IN" w:eastAsia="en-GB"/>
        </w:rPr>
        <w:t>tendinous</w:t>
      </w:r>
      <w:proofErr w:type="spellEnd"/>
      <w:r w:rsidRPr="002D66E1">
        <w:rPr>
          <w:color w:val="000000"/>
          <w:lang w:val="en-IN" w:eastAsia="en-GB"/>
        </w:rPr>
        <w:t xml:space="preserve"> </w:t>
      </w:r>
      <w:proofErr w:type="spellStart"/>
      <w:r w:rsidRPr="002D66E1">
        <w:rPr>
          <w:color w:val="000000"/>
          <w:lang w:val="en-IN" w:eastAsia="en-GB"/>
        </w:rPr>
        <w:t>Xanthomatosis</w:t>
      </w:r>
      <w:proofErr w:type="spellEnd"/>
      <w:r w:rsidRPr="002D66E1">
        <w:rPr>
          <w:color w:val="000000"/>
          <w:lang w:val="en-IN" w:eastAsia="en-GB"/>
        </w:rPr>
        <w:t xml:space="preserve"> in an adolescent male</w:t>
      </w:r>
      <w:proofErr w:type="gramStart"/>
      <w:r w:rsidRPr="002D66E1">
        <w:rPr>
          <w:color w:val="000000"/>
          <w:lang w:val="en-IN" w:eastAsia="en-GB"/>
        </w:rPr>
        <w:t>..</w:t>
      </w:r>
      <w:proofErr w:type="gramEnd"/>
      <w:r w:rsidRPr="002D66E1">
        <w:rPr>
          <w:color w:val="000000"/>
          <w:lang w:val="en-IN" w:eastAsia="en-GB"/>
        </w:rPr>
        <w:t xml:space="preserve"> Neurology India 2021: 69(3):775</w:t>
      </w:r>
    </w:p>
    <w:p w:rsidR="00093AB7" w:rsidRPr="002D66E1" w:rsidRDefault="00093AB7" w:rsidP="00093AB7">
      <w:pPr>
        <w:pStyle w:val="ListParagraph"/>
        <w:numPr>
          <w:ilvl w:val="0"/>
          <w:numId w:val="4"/>
        </w:numPr>
        <w:suppressAutoHyphens w:val="0"/>
        <w:autoSpaceDE w:val="0"/>
        <w:autoSpaceDN w:val="0"/>
        <w:adjustRightInd w:val="0"/>
        <w:spacing w:line="360" w:lineRule="auto"/>
        <w:ind w:left="810"/>
        <w:contextualSpacing/>
        <w:rPr>
          <w:color w:val="000000"/>
          <w:lang w:val="en-IN" w:eastAsia="en-GB"/>
        </w:rPr>
      </w:pPr>
      <w:proofErr w:type="spellStart"/>
      <w:r w:rsidRPr="002D66E1">
        <w:rPr>
          <w:color w:val="000000"/>
          <w:lang w:val="en-IN" w:eastAsia="en-GB"/>
        </w:rPr>
        <w:t>BobdeyS.</w:t>
      </w:r>
      <w:proofErr w:type="gramStart"/>
      <w:r w:rsidRPr="002D66E1">
        <w:rPr>
          <w:color w:val="000000"/>
          <w:lang w:val="en-IN" w:eastAsia="en-GB"/>
        </w:rPr>
        <w:t>,Kaushik</w:t>
      </w:r>
      <w:proofErr w:type="spellEnd"/>
      <w:proofErr w:type="gramEnd"/>
      <w:r w:rsidRPr="002D66E1">
        <w:rPr>
          <w:color w:val="000000"/>
          <w:lang w:val="en-IN" w:eastAsia="en-GB"/>
        </w:rPr>
        <w:t xml:space="preserve"> S K, </w:t>
      </w:r>
      <w:proofErr w:type="spellStart"/>
      <w:r w:rsidRPr="002D66E1">
        <w:rPr>
          <w:color w:val="000000"/>
          <w:u w:val="single"/>
          <w:lang w:val="en-IN" w:eastAsia="en-GB"/>
        </w:rPr>
        <w:t>Menon</w:t>
      </w:r>
      <w:proofErr w:type="spellEnd"/>
      <w:r w:rsidRPr="002D66E1">
        <w:rPr>
          <w:color w:val="000000"/>
          <w:u w:val="single"/>
          <w:lang w:val="en-IN" w:eastAsia="en-GB"/>
        </w:rPr>
        <w:t xml:space="preserve"> A</w:t>
      </w:r>
      <w:r w:rsidRPr="002D66E1">
        <w:rPr>
          <w:color w:val="000000"/>
          <w:lang w:val="en-IN" w:eastAsia="en-GB"/>
        </w:rPr>
        <w:t>. The conundrum of two-dose interval of ChAdOx1 nCOV-19 corona virus vaccine: Way ahead. MJAFI. 2021: 77(13):S250-S253</w:t>
      </w:r>
    </w:p>
    <w:p w:rsidR="00093AB7" w:rsidRPr="002D66E1" w:rsidRDefault="00093AB7" w:rsidP="00093AB7">
      <w:pPr>
        <w:pStyle w:val="ListParagraph"/>
        <w:numPr>
          <w:ilvl w:val="0"/>
          <w:numId w:val="4"/>
        </w:numPr>
        <w:suppressAutoHyphens w:val="0"/>
        <w:spacing w:after="200" w:line="276" w:lineRule="auto"/>
        <w:ind w:left="810"/>
        <w:contextualSpacing/>
        <w:rPr>
          <w:bCs/>
          <w:color w:val="000000"/>
          <w:lang w:eastAsia="en-GB"/>
        </w:rPr>
      </w:pPr>
      <w:proofErr w:type="spellStart"/>
      <w:r w:rsidRPr="002D66E1">
        <w:rPr>
          <w:bCs/>
          <w:color w:val="000000"/>
          <w:lang w:eastAsia="en-GB"/>
        </w:rPr>
        <w:t>Srinath</w:t>
      </w:r>
      <w:proofErr w:type="spellEnd"/>
      <w:r w:rsidRPr="002D66E1">
        <w:rPr>
          <w:bCs/>
          <w:color w:val="000000"/>
          <w:lang w:eastAsia="en-GB"/>
        </w:rPr>
        <w:t xml:space="preserve"> R, </w:t>
      </w:r>
      <w:proofErr w:type="spellStart"/>
      <w:r w:rsidRPr="002D66E1">
        <w:rPr>
          <w:bCs/>
          <w:color w:val="000000"/>
          <w:lang w:eastAsia="en-GB"/>
        </w:rPr>
        <w:t>Tilak</w:t>
      </w:r>
      <w:proofErr w:type="spellEnd"/>
      <w:r w:rsidRPr="002D66E1">
        <w:rPr>
          <w:bCs/>
          <w:color w:val="000000"/>
          <w:lang w:eastAsia="en-GB"/>
        </w:rPr>
        <w:t xml:space="preserve"> TV, </w:t>
      </w:r>
      <w:r w:rsidRPr="002D66E1">
        <w:rPr>
          <w:bCs/>
          <w:color w:val="000000"/>
          <w:u w:val="single"/>
          <w:lang w:eastAsia="en-GB"/>
        </w:rPr>
        <w:t>Menon AS</w:t>
      </w:r>
      <w:r w:rsidRPr="002D66E1">
        <w:rPr>
          <w:bCs/>
          <w:color w:val="000000"/>
          <w:lang w:eastAsia="en-GB"/>
        </w:rPr>
        <w:t xml:space="preserve">. Is it an end of the art of “Physical Examination” in the Covid 19 pandemic? J Mar Med Soc 2020;22:271-2 </w:t>
      </w:r>
    </w:p>
    <w:p w:rsidR="00093AB7" w:rsidRPr="002D66E1" w:rsidRDefault="00093AB7" w:rsidP="00093AB7">
      <w:pPr>
        <w:pStyle w:val="ListParagraph"/>
        <w:numPr>
          <w:ilvl w:val="0"/>
          <w:numId w:val="4"/>
        </w:numPr>
        <w:suppressAutoHyphens w:val="0"/>
        <w:autoSpaceDE w:val="0"/>
        <w:autoSpaceDN w:val="0"/>
        <w:adjustRightInd w:val="0"/>
        <w:spacing w:line="360" w:lineRule="auto"/>
        <w:ind w:left="810"/>
        <w:contextualSpacing/>
        <w:rPr>
          <w:b/>
          <w:bCs/>
          <w:color w:val="000000"/>
          <w:u w:val="single"/>
          <w:lang w:eastAsia="en-GB"/>
        </w:rPr>
      </w:pPr>
      <w:proofErr w:type="spellStart"/>
      <w:r w:rsidRPr="002D66E1">
        <w:rPr>
          <w:bCs/>
          <w:color w:val="000000"/>
          <w:lang w:eastAsia="en-GB"/>
        </w:rPr>
        <w:t>Mangal</w:t>
      </w:r>
      <w:proofErr w:type="spellEnd"/>
      <w:r w:rsidRPr="002D66E1">
        <w:rPr>
          <w:bCs/>
          <w:color w:val="000000"/>
          <w:lang w:eastAsia="en-GB"/>
        </w:rPr>
        <w:t xml:space="preserve"> V, </w:t>
      </w:r>
      <w:proofErr w:type="spellStart"/>
      <w:r w:rsidRPr="002D66E1">
        <w:rPr>
          <w:bCs/>
          <w:color w:val="000000"/>
          <w:lang w:eastAsia="en-GB"/>
        </w:rPr>
        <w:t>Murari</w:t>
      </w:r>
      <w:proofErr w:type="spellEnd"/>
      <w:r w:rsidRPr="002D66E1">
        <w:rPr>
          <w:bCs/>
          <w:color w:val="000000"/>
          <w:lang w:eastAsia="en-GB"/>
        </w:rPr>
        <w:t xml:space="preserve"> T, </w:t>
      </w:r>
      <w:proofErr w:type="spellStart"/>
      <w:r w:rsidRPr="002D66E1">
        <w:rPr>
          <w:bCs/>
          <w:color w:val="000000"/>
          <w:lang w:eastAsia="en-GB"/>
        </w:rPr>
        <w:t>Vashisht</w:t>
      </w:r>
      <w:proofErr w:type="spellEnd"/>
      <w:r w:rsidRPr="002D66E1">
        <w:rPr>
          <w:bCs/>
          <w:color w:val="000000"/>
          <w:lang w:eastAsia="en-GB"/>
        </w:rPr>
        <w:t xml:space="preserve"> R, </w:t>
      </w:r>
      <w:proofErr w:type="spellStart"/>
      <w:r w:rsidRPr="002D66E1">
        <w:rPr>
          <w:bCs/>
          <w:color w:val="000000"/>
          <w:lang w:eastAsia="en-GB"/>
        </w:rPr>
        <w:t>Iqbal</w:t>
      </w:r>
      <w:proofErr w:type="spellEnd"/>
      <w:r w:rsidRPr="002D66E1">
        <w:rPr>
          <w:bCs/>
          <w:color w:val="000000"/>
          <w:lang w:eastAsia="en-GB"/>
        </w:rPr>
        <w:t xml:space="preserve"> SM, </w:t>
      </w:r>
      <w:proofErr w:type="spellStart"/>
      <w:r w:rsidRPr="002D66E1">
        <w:rPr>
          <w:bCs/>
          <w:color w:val="000000"/>
          <w:lang w:eastAsia="en-GB"/>
        </w:rPr>
        <w:t>Meghana</w:t>
      </w:r>
      <w:proofErr w:type="spellEnd"/>
      <w:r w:rsidRPr="002D66E1">
        <w:rPr>
          <w:bCs/>
          <w:color w:val="000000"/>
          <w:lang w:eastAsia="en-GB"/>
        </w:rPr>
        <w:t xml:space="preserve"> K, </w:t>
      </w:r>
      <w:proofErr w:type="spellStart"/>
      <w:r w:rsidRPr="002D66E1">
        <w:rPr>
          <w:bCs/>
          <w:color w:val="000000"/>
          <w:lang w:eastAsia="en-GB"/>
        </w:rPr>
        <w:t>Gujrathi</w:t>
      </w:r>
      <w:proofErr w:type="spellEnd"/>
      <w:r w:rsidRPr="002D66E1">
        <w:rPr>
          <w:bCs/>
          <w:color w:val="000000"/>
          <w:lang w:eastAsia="en-GB"/>
        </w:rPr>
        <w:t xml:space="preserve"> S, </w:t>
      </w:r>
      <w:proofErr w:type="spellStart"/>
      <w:r w:rsidRPr="002D66E1">
        <w:rPr>
          <w:bCs/>
          <w:color w:val="000000"/>
          <w:lang w:eastAsia="en-GB"/>
        </w:rPr>
        <w:t>Ambade</w:t>
      </w:r>
      <w:proofErr w:type="spellEnd"/>
      <w:r w:rsidRPr="002D66E1">
        <w:rPr>
          <w:bCs/>
          <w:color w:val="000000"/>
          <w:lang w:eastAsia="en-GB"/>
        </w:rPr>
        <w:t xml:space="preserve"> V, </w:t>
      </w:r>
      <w:proofErr w:type="spellStart"/>
      <w:r w:rsidRPr="002D66E1">
        <w:rPr>
          <w:bCs/>
          <w:color w:val="000000"/>
          <w:lang w:eastAsia="en-GB"/>
        </w:rPr>
        <w:t>Tilak</w:t>
      </w:r>
      <w:proofErr w:type="spellEnd"/>
      <w:r w:rsidRPr="002D66E1">
        <w:rPr>
          <w:bCs/>
          <w:color w:val="000000"/>
          <w:lang w:eastAsia="en-GB"/>
        </w:rPr>
        <w:t xml:space="preserve"> TVSVGK  , </w:t>
      </w:r>
      <w:proofErr w:type="spellStart"/>
      <w:r w:rsidRPr="002D66E1">
        <w:rPr>
          <w:bCs/>
          <w:color w:val="000000"/>
          <w:lang w:eastAsia="en-GB"/>
        </w:rPr>
        <w:t>Aggarwal</w:t>
      </w:r>
      <w:proofErr w:type="spellEnd"/>
      <w:r w:rsidRPr="002D66E1">
        <w:rPr>
          <w:bCs/>
          <w:color w:val="000000"/>
          <w:lang w:eastAsia="en-GB"/>
        </w:rPr>
        <w:t xml:space="preserve"> V, </w:t>
      </w:r>
      <w:proofErr w:type="spellStart"/>
      <w:r w:rsidRPr="002D66E1">
        <w:rPr>
          <w:bCs/>
          <w:color w:val="000000"/>
          <w:lang w:eastAsia="en-GB"/>
        </w:rPr>
        <w:t>Manrai</w:t>
      </w:r>
      <w:proofErr w:type="spellEnd"/>
      <w:r w:rsidRPr="002D66E1">
        <w:rPr>
          <w:bCs/>
          <w:color w:val="000000"/>
          <w:lang w:eastAsia="en-GB"/>
        </w:rPr>
        <w:t xml:space="preserve"> M, </w:t>
      </w:r>
      <w:proofErr w:type="spellStart"/>
      <w:r w:rsidRPr="002D66E1">
        <w:rPr>
          <w:bCs/>
          <w:color w:val="000000"/>
          <w:lang w:eastAsia="en-GB"/>
        </w:rPr>
        <w:t>Verma</w:t>
      </w:r>
      <w:proofErr w:type="spellEnd"/>
      <w:r w:rsidRPr="002D66E1">
        <w:rPr>
          <w:bCs/>
          <w:color w:val="000000"/>
          <w:lang w:eastAsia="en-GB"/>
        </w:rPr>
        <w:t xml:space="preserve"> V, </w:t>
      </w:r>
      <w:proofErr w:type="spellStart"/>
      <w:r w:rsidRPr="002D66E1">
        <w:rPr>
          <w:bCs/>
          <w:color w:val="000000"/>
          <w:lang w:eastAsia="en-GB"/>
        </w:rPr>
        <w:t>Srinath</w:t>
      </w:r>
      <w:proofErr w:type="spellEnd"/>
      <w:r w:rsidRPr="002D66E1">
        <w:rPr>
          <w:bCs/>
          <w:color w:val="000000"/>
          <w:lang w:eastAsia="en-GB"/>
        </w:rPr>
        <w:t xml:space="preserve"> R, </w:t>
      </w:r>
      <w:proofErr w:type="spellStart"/>
      <w:r w:rsidRPr="002D66E1">
        <w:rPr>
          <w:bCs/>
          <w:color w:val="000000"/>
          <w:lang w:eastAsia="en-GB"/>
        </w:rPr>
        <w:t>Goel</w:t>
      </w:r>
      <w:proofErr w:type="spellEnd"/>
      <w:r w:rsidRPr="002D66E1">
        <w:rPr>
          <w:bCs/>
          <w:color w:val="000000"/>
          <w:lang w:eastAsia="en-GB"/>
        </w:rPr>
        <w:t xml:space="preserve"> N, </w:t>
      </w:r>
      <w:proofErr w:type="spellStart"/>
      <w:r w:rsidRPr="002D66E1">
        <w:rPr>
          <w:bCs/>
          <w:color w:val="000000"/>
          <w:lang w:eastAsia="en-GB"/>
        </w:rPr>
        <w:t>Yadav</w:t>
      </w:r>
      <w:proofErr w:type="spellEnd"/>
      <w:r w:rsidRPr="002D66E1">
        <w:rPr>
          <w:bCs/>
          <w:color w:val="000000"/>
          <w:lang w:eastAsia="en-GB"/>
        </w:rPr>
        <w:t xml:space="preserve"> </w:t>
      </w:r>
      <w:proofErr w:type="spellStart"/>
      <w:r w:rsidRPr="002D66E1">
        <w:rPr>
          <w:bCs/>
          <w:color w:val="000000"/>
          <w:lang w:eastAsia="en-GB"/>
        </w:rPr>
        <w:t>Navin</w:t>
      </w:r>
      <w:proofErr w:type="spellEnd"/>
      <w:r w:rsidRPr="002D66E1">
        <w:rPr>
          <w:bCs/>
          <w:color w:val="000000"/>
          <w:lang w:eastAsia="en-GB"/>
        </w:rPr>
        <w:t xml:space="preserve"> Kumar,   </w:t>
      </w:r>
      <w:proofErr w:type="spellStart"/>
      <w:r w:rsidRPr="002D66E1">
        <w:rPr>
          <w:bCs/>
          <w:color w:val="000000"/>
          <w:u w:val="single"/>
          <w:lang w:eastAsia="en-GB"/>
        </w:rPr>
        <w:t>Menon</w:t>
      </w:r>
      <w:proofErr w:type="spellEnd"/>
      <w:r w:rsidRPr="002D66E1">
        <w:rPr>
          <w:bCs/>
          <w:color w:val="000000"/>
          <w:u w:val="single"/>
          <w:lang w:eastAsia="en-GB"/>
        </w:rPr>
        <w:t xml:space="preserve"> A</w:t>
      </w:r>
      <w:r w:rsidRPr="002D66E1">
        <w:rPr>
          <w:bCs/>
          <w:color w:val="000000"/>
          <w:lang w:eastAsia="en-GB"/>
        </w:rPr>
        <w:t xml:space="preserve">. Olfactory Dysfunction Among Asymptomatic Patients with SARS CoV2 Infection: A Case–Control </w:t>
      </w:r>
      <w:proofErr w:type="spellStart"/>
      <w:r w:rsidRPr="002D66E1">
        <w:rPr>
          <w:bCs/>
          <w:color w:val="000000"/>
          <w:lang w:eastAsia="en-GB"/>
        </w:rPr>
        <w:t>Study.Olfactory</w:t>
      </w:r>
      <w:proofErr w:type="spellEnd"/>
      <w:r w:rsidRPr="002D66E1">
        <w:rPr>
          <w:bCs/>
          <w:color w:val="000000"/>
          <w:lang w:eastAsia="en-GB"/>
        </w:rPr>
        <w:t xml:space="preserve"> Dysfunction among Asymptomatic patients with SARS CoV2 Infection: A Case-control study Indian J </w:t>
      </w:r>
      <w:proofErr w:type="spellStart"/>
      <w:r w:rsidRPr="002D66E1">
        <w:rPr>
          <w:bCs/>
          <w:color w:val="000000"/>
          <w:lang w:eastAsia="en-GB"/>
        </w:rPr>
        <w:t>Otolaryngol</w:t>
      </w:r>
      <w:proofErr w:type="spellEnd"/>
      <w:r w:rsidRPr="002D66E1">
        <w:rPr>
          <w:bCs/>
          <w:color w:val="000000"/>
          <w:lang w:eastAsia="en-GB"/>
        </w:rPr>
        <w:t xml:space="preserve"> Head Neck Surg. 2021 Jun; 73(2): 212–217</w:t>
      </w:r>
    </w:p>
    <w:p w:rsidR="00093AB7" w:rsidRPr="002D66E1" w:rsidRDefault="00093AB7" w:rsidP="00093AB7">
      <w:pPr>
        <w:pStyle w:val="ListParagraph"/>
        <w:numPr>
          <w:ilvl w:val="0"/>
          <w:numId w:val="4"/>
        </w:numPr>
        <w:suppressAutoHyphens w:val="0"/>
        <w:autoSpaceDE w:val="0"/>
        <w:autoSpaceDN w:val="0"/>
        <w:adjustRightInd w:val="0"/>
        <w:spacing w:line="360" w:lineRule="auto"/>
        <w:ind w:left="810"/>
        <w:contextualSpacing/>
        <w:rPr>
          <w:bCs/>
          <w:color w:val="000000"/>
          <w:lang w:eastAsia="en-GB"/>
        </w:rPr>
      </w:pPr>
      <w:proofErr w:type="spellStart"/>
      <w:r w:rsidRPr="002D66E1">
        <w:rPr>
          <w:bCs/>
          <w:color w:val="000000"/>
          <w:lang w:eastAsia="en-GB"/>
        </w:rPr>
        <w:lastRenderedPageBreak/>
        <w:t>Aggarwal</w:t>
      </w:r>
      <w:proofErr w:type="spellEnd"/>
      <w:r w:rsidRPr="002D66E1">
        <w:rPr>
          <w:bCs/>
          <w:color w:val="000000"/>
          <w:lang w:eastAsia="en-GB"/>
        </w:rPr>
        <w:t xml:space="preserve"> V, </w:t>
      </w:r>
      <w:proofErr w:type="spellStart"/>
      <w:r w:rsidRPr="002D66E1">
        <w:rPr>
          <w:bCs/>
          <w:color w:val="000000"/>
          <w:u w:val="single"/>
          <w:lang w:eastAsia="en-GB"/>
        </w:rPr>
        <w:t>Menon</w:t>
      </w:r>
      <w:proofErr w:type="spellEnd"/>
      <w:r w:rsidRPr="002D66E1">
        <w:rPr>
          <w:bCs/>
          <w:color w:val="000000"/>
          <w:u w:val="single"/>
          <w:lang w:eastAsia="en-GB"/>
        </w:rPr>
        <w:t xml:space="preserve"> AS</w:t>
      </w:r>
      <w:r w:rsidRPr="002D66E1">
        <w:rPr>
          <w:bCs/>
          <w:color w:val="000000"/>
          <w:lang w:eastAsia="en-GB"/>
        </w:rPr>
        <w:t xml:space="preserve">, </w:t>
      </w:r>
      <w:proofErr w:type="spellStart"/>
      <w:r w:rsidRPr="002D66E1">
        <w:rPr>
          <w:bCs/>
          <w:color w:val="000000"/>
          <w:lang w:eastAsia="en-GB"/>
        </w:rPr>
        <w:t>Verma</w:t>
      </w:r>
      <w:proofErr w:type="spellEnd"/>
      <w:r w:rsidRPr="002D66E1">
        <w:rPr>
          <w:bCs/>
          <w:color w:val="000000"/>
          <w:lang w:eastAsia="en-GB"/>
        </w:rPr>
        <w:t xml:space="preserve"> V. Prevalence of testosterone deficiency in elderly male and its association with frailty and mobility at a tertiary care centre. Indian J </w:t>
      </w:r>
      <w:proofErr w:type="spellStart"/>
      <w:r w:rsidRPr="002D66E1">
        <w:rPr>
          <w:bCs/>
          <w:color w:val="000000"/>
          <w:lang w:eastAsia="en-GB"/>
        </w:rPr>
        <w:t>EndocrMetab</w:t>
      </w:r>
      <w:proofErr w:type="spellEnd"/>
      <w:r w:rsidRPr="002D66E1">
        <w:rPr>
          <w:bCs/>
          <w:color w:val="000000"/>
          <w:lang w:eastAsia="en-GB"/>
        </w:rPr>
        <w:t xml:space="preserve"> 2021</w:t>
      </w:r>
      <w:proofErr w:type="gramStart"/>
      <w:r w:rsidRPr="002D66E1">
        <w:rPr>
          <w:bCs/>
          <w:color w:val="000000"/>
          <w:lang w:eastAsia="en-GB"/>
        </w:rPr>
        <w:t>;25:337</w:t>
      </w:r>
      <w:proofErr w:type="gramEnd"/>
      <w:r w:rsidRPr="002D66E1">
        <w:rPr>
          <w:bCs/>
          <w:color w:val="000000"/>
          <w:lang w:eastAsia="en-GB"/>
        </w:rPr>
        <w:t>-41.</w:t>
      </w:r>
    </w:p>
    <w:p w:rsidR="00093AB7" w:rsidRPr="002D66E1" w:rsidRDefault="00093AB7" w:rsidP="00093AB7">
      <w:pPr>
        <w:pStyle w:val="ListParagraph"/>
        <w:numPr>
          <w:ilvl w:val="0"/>
          <w:numId w:val="4"/>
        </w:numPr>
        <w:suppressAutoHyphens w:val="0"/>
        <w:autoSpaceDE w:val="0"/>
        <w:autoSpaceDN w:val="0"/>
        <w:adjustRightInd w:val="0"/>
        <w:spacing w:line="360" w:lineRule="auto"/>
        <w:ind w:left="810"/>
        <w:contextualSpacing/>
        <w:rPr>
          <w:bCs/>
          <w:color w:val="000000"/>
          <w:lang w:eastAsia="en-GB"/>
        </w:rPr>
      </w:pPr>
      <w:r w:rsidRPr="002D66E1">
        <w:rPr>
          <w:bCs/>
          <w:color w:val="000000"/>
          <w:lang w:eastAsia="en-GB"/>
        </w:rPr>
        <w:t xml:space="preserve">Kumar A, Kumar S, </w:t>
      </w:r>
      <w:proofErr w:type="spellStart"/>
      <w:r w:rsidRPr="002D66E1">
        <w:rPr>
          <w:bCs/>
          <w:color w:val="000000"/>
          <w:lang w:eastAsia="en-GB"/>
        </w:rPr>
        <w:t>Mangal</w:t>
      </w:r>
      <w:proofErr w:type="spellEnd"/>
      <w:r w:rsidRPr="002D66E1">
        <w:rPr>
          <w:bCs/>
          <w:color w:val="000000"/>
          <w:lang w:eastAsia="en-GB"/>
        </w:rPr>
        <w:t xml:space="preserve"> V, </w:t>
      </w:r>
      <w:proofErr w:type="spellStart"/>
      <w:r w:rsidRPr="002D66E1">
        <w:rPr>
          <w:bCs/>
          <w:color w:val="000000"/>
          <w:u w:val="single"/>
          <w:lang w:eastAsia="en-GB"/>
        </w:rPr>
        <w:t>Menon</w:t>
      </w:r>
      <w:proofErr w:type="spellEnd"/>
      <w:r w:rsidRPr="002D66E1">
        <w:rPr>
          <w:bCs/>
          <w:color w:val="000000"/>
          <w:u w:val="single"/>
          <w:lang w:eastAsia="en-GB"/>
        </w:rPr>
        <w:t xml:space="preserve"> A S</w:t>
      </w:r>
      <w:r w:rsidRPr="002D66E1">
        <w:rPr>
          <w:bCs/>
          <w:color w:val="000000"/>
          <w:lang w:eastAsia="en-GB"/>
        </w:rPr>
        <w:t xml:space="preserve">. Covid 19 Associated Pulmonary </w:t>
      </w:r>
      <w:proofErr w:type="spellStart"/>
      <w:r w:rsidRPr="002D66E1">
        <w:rPr>
          <w:bCs/>
          <w:color w:val="000000"/>
          <w:lang w:eastAsia="en-GB"/>
        </w:rPr>
        <w:t>Aspergillosis</w:t>
      </w:r>
      <w:proofErr w:type="spellEnd"/>
      <w:r w:rsidRPr="002D66E1">
        <w:rPr>
          <w:bCs/>
          <w:color w:val="000000"/>
          <w:lang w:eastAsia="en-GB"/>
        </w:rPr>
        <w:t>. Archives of Medicine and Health Sciences 2021;9(2):306-09</w:t>
      </w:r>
    </w:p>
    <w:p w:rsidR="00093AB7" w:rsidRPr="002D66E1" w:rsidRDefault="00093AB7" w:rsidP="00093AB7">
      <w:pPr>
        <w:pStyle w:val="ListParagraph"/>
        <w:numPr>
          <w:ilvl w:val="0"/>
          <w:numId w:val="4"/>
        </w:numPr>
        <w:suppressAutoHyphens w:val="0"/>
        <w:autoSpaceDE w:val="0"/>
        <w:autoSpaceDN w:val="0"/>
        <w:adjustRightInd w:val="0"/>
        <w:spacing w:line="360" w:lineRule="auto"/>
        <w:ind w:left="810"/>
        <w:contextualSpacing/>
        <w:rPr>
          <w:bCs/>
          <w:color w:val="000000"/>
          <w:lang w:eastAsia="en-GB"/>
        </w:rPr>
      </w:pPr>
      <w:proofErr w:type="spellStart"/>
      <w:r w:rsidRPr="002D66E1">
        <w:rPr>
          <w:bCs/>
          <w:color w:val="000000"/>
          <w:lang w:eastAsia="en-GB"/>
        </w:rPr>
        <w:t>Mangal</w:t>
      </w:r>
      <w:proofErr w:type="spellEnd"/>
      <w:r w:rsidRPr="002D66E1">
        <w:rPr>
          <w:bCs/>
          <w:color w:val="000000"/>
          <w:lang w:eastAsia="en-GB"/>
        </w:rPr>
        <w:t xml:space="preserve"> V, </w:t>
      </w:r>
      <w:proofErr w:type="spellStart"/>
      <w:r w:rsidRPr="002D66E1">
        <w:rPr>
          <w:bCs/>
          <w:color w:val="000000"/>
          <w:lang w:eastAsia="en-GB"/>
        </w:rPr>
        <w:t>Hasvi</w:t>
      </w:r>
      <w:proofErr w:type="spellEnd"/>
      <w:r w:rsidRPr="002D66E1">
        <w:rPr>
          <w:bCs/>
          <w:color w:val="000000"/>
          <w:lang w:eastAsia="en-GB"/>
        </w:rPr>
        <w:t xml:space="preserve"> J, </w:t>
      </w:r>
      <w:proofErr w:type="spellStart"/>
      <w:r w:rsidRPr="002D66E1">
        <w:rPr>
          <w:bCs/>
          <w:color w:val="000000"/>
          <w:lang w:eastAsia="en-GB"/>
        </w:rPr>
        <w:t>Dey</w:t>
      </w:r>
      <w:proofErr w:type="spellEnd"/>
      <w:r w:rsidRPr="002D66E1">
        <w:rPr>
          <w:bCs/>
          <w:color w:val="000000"/>
          <w:lang w:eastAsia="en-GB"/>
        </w:rPr>
        <w:t xml:space="preserve"> S, </w:t>
      </w:r>
      <w:proofErr w:type="spellStart"/>
      <w:r w:rsidRPr="002D66E1">
        <w:rPr>
          <w:bCs/>
          <w:color w:val="000000"/>
          <w:u w:val="single"/>
          <w:lang w:eastAsia="en-GB"/>
        </w:rPr>
        <w:t>Menon</w:t>
      </w:r>
      <w:proofErr w:type="spellEnd"/>
      <w:r w:rsidRPr="002D66E1">
        <w:rPr>
          <w:bCs/>
          <w:color w:val="000000"/>
          <w:u w:val="single"/>
          <w:lang w:eastAsia="en-GB"/>
        </w:rPr>
        <w:t xml:space="preserve"> A S</w:t>
      </w:r>
      <w:r w:rsidRPr="002D66E1">
        <w:rPr>
          <w:bCs/>
          <w:color w:val="000000"/>
          <w:lang w:eastAsia="en-GB"/>
        </w:rPr>
        <w:t xml:space="preserve">. </w:t>
      </w:r>
      <w:proofErr w:type="spellStart"/>
      <w:r w:rsidRPr="002D66E1">
        <w:rPr>
          <w:bCs/>
          <w:color w:val="000000"/>
          <w:lang w:eastAsia="en-GB"/>
        </w:rPr>
        <w:t>Polymicrobial</w:t>
      </w:r>
      <w:proofErr w:type="spellEnd"/>
      <w:r w:rsidRPr="002D66E1">
        <w:rPr>
          <w:bCs/>
          <w:color w:val="000000"/>
          <w:lang w:eastAsia="en-GB"/>
        </w:rPr>
        <w:t xml:space="preserve"> Spontaneous </w:t>
      </w:r>
      <w:proofErr w:type="spellStart"/>
      <w:r w:rsidRPr="002D66E1">
        <w:rPr>
          <w:bCs/>
          <w:color w:val="000000"/>
          <w:lang w:eastAsia="en-GB"/>
        </w:rPr>
        <w:t>Pyogenic</w:t>
      </w:r>
      <w:proofErr w:type="spellEnd"/>
      <w:r w:rsidRPr="002D66E1">
        <w:rPr>
          <w:bCs/>
          <w:color w:val="000000"/>
          <w:lang w:eastAsia="en-GB"/>
        </w:rPr>
        <w:t xml:space="preserve"> </w:t>
      </w:r>
      <w:proofErr w:type="spellStart"/>
      <w:r w:rsidRPr="002D66E1">
        <w:rPr>
          <w:bCs/>
          <w:color w:val="000000"/>
          <w:lang w:eastAsia="en-GB"/>
        </w:rPr>
        <w:t>Spondylodiscitis</w:t>
      </w:r>
      <w:proofErr w:type="spellEnd"/>
      <w:r w:rsidRPr="002D66E1">
        <w:rPr>
          <w:bCs/>
          <w:color w:val="000000"/>
          <w:lang w:eastAsia="en-GB"/>
        </w:rPr>
        <w:t>: A Very Rare Entity! J Med Sci.  2021; 0(0):1-4</w:t>
      </w:r>
    </w:p>
    <w:p w:rsidR="00093AB7" w:rsidRPr="002D66E1" w:rsidRDefault="00093AB7" w:rsidP="00093AB7">
      <w:pPr>
        <w:pStyle w:val="ListParagraph"/>
        <w:numPr>
          <w:ilvl w:val="0"/>
          <w:numId w:val="4"/>
        </w:numPr>
        <w:suppressAutoHyphens w:val="0"/>
        <w:autoSpaceDE w:val="0"/>
        <w:autoSpaceDN w:val="0"/>
        <w:adjustRightInd w:val="0"/>
        <w:spacing w:line="360" w:lineRule="auto"/>
        <w:ind w:left="810"/>
        <w:contextualSpacing/>
        <w:rPr>
          <w:bCs/>
          <w:color w:val="000000"/>
          <w:lang w:eastAsia="en-GB"/>
        </w:rPr>
      </w:pPr>
      <w:proofErr w:type="spellStart"/>
      <w:r w:rsidRPr="002D66E1">
        <w:rPr>
          <w:bCs/>
          <w:color w:val="000000"/>
          <w:lang w:eastAsia="en-GB"/>
        </w:rPr>
        <w:t>Dorji</w:t>
      </w:r>
      <w:proofErr w:type="spellEnd"/>
      <w:r w:rsidRPr="002D66E1">
        <w:rPr>
          <w:bCs/>
          <w:color w:val="000000"/>
          <w:lang w:eastAsia="en-GB"/>
        </w:rPr>
        <w:t xml:space="preserve"> T, </w:t>
      </w:r>
      <w:proofErr w:type="spellStart"/>
      <w:r w:rsidRPr="002D66E1">
        <w:rPr>
          <w:bCs/>
          <w:color w:val="000000"/>
          <w:lang w:eastAsia="en-GB"/>
        </w:rPr>
        <w:t>Verma</w:t>
      </w:r>
      <w:proofErr w:type="spellEnd"/>
      <w:r w:rsidRPr="002D66E1">
        <w:rPr>
          <w:bCs/>
          <w:color w:val="000000"/>
          <w:lang w:eastAsia="en-GB"/>
        </w:rPr>
        <w:t xml:space="preserve"> V, </w:t>
      </w:r>
      <w:r w:rsidRPr="002D66E1">
        <w:rPr>
          <w:bCs/>
          <w:color w:val="000000"/>
          <w:u w:val="single"/>
          <w:lang w:eastAsia="en-GB"/>
        </w:rPr>
        <w:t>Menon A</w:t>
      </w:r>
      <w:r w:rsidRPr="002D66E1">
        <w:rPr>
          <w:bCs/>
          <w:color w:val="000000"/>
          <w:lang w:eastAsia="en-GB"/>
        </w:rPr>
        <w:t xml:space="preserve">. Epistaxis, paroxysmal anxiety episodes, and hypertension in a child with SDHB-associated </w:t>
      </w:r>
      <w:proofErr w:type="spellStart"/>
      <w:r w:rsidRPr="002D66E1">
        <w:rPr>
          <w:bCs/>
          <w:color w:val="000000"/>
          <w:lang w:eastAsia="en-GB"/>
        </w:rPr>
        <w:t>paraganglioma</w:t>
      </w:r>
      <w:proofErr w:type="spellEnd"/>
      <w:r w:rsidRPr="002D66E1">
        <w:rPr>
          <w:bCs/>
          <w:color w:val="000000"/>
          <w:lang w:eastAsia="en-GB"/>
        </w:rPr>
        <w:t xml:space="preserve">: A case report. </w:t>
      </w:r>
      <w:proofErr w:type="spellStart"/>
      <w:r w:rsidRPr="002D66E1">
        <w:rPr>
          <w:bCs/>
          <w:color w:val="000000"/>
          <w:lang w:eastAsia="en-GB"/>
        </w:rPr>
        <w:t>Clin</w:t>
      </w:r>
      <w:proofErr w:type="spellEnd"/>
      <w:r w:rsidRPr="002D66E1">
        <w:rPr>
          <w:bCs/>
          <w:color w:val="000000"/>
          <w:lang w:eastAsia="en-GB"/>
        </w:rPr>
        <w:t xml:space="preserve"> Case Rep. 2022; 10:e06683. </w:t>
      </w:r>
      <w:r w:rsidRPr="002D66E1">
        <w:rPr>
          <w:bCs/>
          <w:color w:val="000000"/>
          <w:lang w:eastAsia="en-GB"/>
        </w:rPr>
        <w:tab/>
      </w:r>
      <w:hyperlink r:id="rId24" w:history="1">
        <w:r w:rsidRPr="002D66E1">
          <w:rPr>
            <w:rStyle w:val="Hyperlink"/>
            <w:bCs/>
            <w:lang w:eastAsia="en-GB"/>
          </w:rPr>
          <w:t>https://doi.org/10.1002/ccr3.6683</w:t>
        </w:r>
      </w:hyperlink>
    </w:p>
    <w:p w:rsidR="00093AB7" w:rsidRPr="002D66E1" w:rsidRDefault="00093AB7" w:rsidP="00093AB7">
      <w:pPr>
        <w:pStyle w:val="ListParagraph"/>
        <w:numPr>
          <w:ilvl w:val="0"/>
          <w:numId w:val="4"/>
        </w:numPr>
        <w:suppressAutoHyphens w:val="0"/>
        <w:autoSpaceDE w:val="0"/>
        <w:autoSpaceDN w:val="0"/>
        <w:adjustRightInd w:val="0"/>
        <w:spacing w:line="360" w:lineRule="auto"/>
        <w:ind w:left="810"/>
        <w:contextualSpacing/>
        <w:rPr>
          <w:bCs/>
          <w:color w:val="000000"/>
          <w:lang w:eastAsia="en-GB"/>
        </w:rPr>
      </w:pPr>
      <w:proofErr w:type="spellStart"/>
      <w:r w:rsidRPr="002D66E1">
        <w:rPr>
          <w:bCs/>
          <w:color w:val="000000"/>
          <w:lang w:eastAsia="en-GB"/>
        </w:rPr>
        <w:t>Srinath</w:t>
      </w:r>
      <w:proofErr w:type="spellEnd"/>
      <w:r w:rsidRPr="002D66E1">
        <w:rPr>
          <w:bCs/>
          <w:color w:val="000000"/>
          <w:lang w:eastAsia="en-GB"/>
        </w:rPr>
        <w:t xml:space="preserve"> R, Nanda SK, </w:t>
      </w:r>
      <w:proofErr w:type="spellStart"/>
      <w:r w:rsidRPr="002D66E1">
        <w:rPr>
          <w:bCs/>
          <w:color w:val="000000"/>
          <w:lang w:eastAsia="en-GB"/>
        </w:rPr>
        <w:t>Asturkar</w:t>
      </w:r>
      <w:proofErr w:type="spellEnd"/>
      <w:r w:rsidRPr="002D66E1">
        <w:rPr>
          <w:bCs/>
          <w:color w:val="000000"/>
          <w:lang w:eastAsia="en-GB"/>
        </w:rPr>
        <w:t xml:space="preserve"> V, Ahmad </w:t>
      </w:r>
      <w:proofErr w:type="spellStart"/>
      <w:r w:rsidRPr="002D66E1">
        <w:rPr>
          <w:bCs/>
          <w:color w:val="000000"/>
          <w:lang w:eastAsia="en-GB"/>
        </w:rPr>
        <w:t>FM,Wilson</w:t>
      </w:r>
      <w:proofErr w:type="spellEnd"/>
      <w:r w:rsidRPr="002D66E1">
        <w:rPr>
          <w:bCs/>
          <w:color w:val="000000"/>
          <w:lang w:eastAsia="en-GB"/>
        </w:rPr>
        <w:t xml:space="preserve"> V, </w:t>
      </w:r>
      <w:proofErr w:type="spellStart"/>
      <w:r w:rsidRPr="002D66E1">
        <w:rPr>
          <w:bCs/>
          <w:color w:val="000000"/>
          <w:lang w:eastAsia="en-GB"/>
        </w:rPr>
        <w:t>Yanamandra</w:t>
      </w:r>
      <w:proofErr w:type="spellEnd"/>
      <w:r w:rsidRPr="002D66E1">
        <w:rPr>
          <w:bCs/>
          <w:color w:val="000000"/>
          <w:lang w:eastAsia="en-GB"/>
        </w:rPr>
        <w:t xml:space="preserve"> U, </w:t>
      </w:r>
      <w:proofErr w:type="spellStart"/>
      <w:r w:rsidRPr="002D66E1">
        <w:rPr>
          <w:bCs/>
          <w:color w:val="000000"/>
          <w:u w:val="single"/>
          <w:lang w:eastAsia="en-GB"/>
        </w:rPr>
        <w:t>Menon</w:t>
      </w:r>
      <w:proofErr w:type="spellEnd"/>
      <w:r w:rsidRPr="002D66E1">
        <w:rPr>
          <w:bCs/>
          <w:color w:val="000000"/>
          <w:u w:val="single"/>
          <w:lang w:eastAsia="en-GB"/>
        </w:rPr>
        <w:t xml:space="preserve"> A</w:t>
      </w:r>
      <w:r w:rsidRPr="002D66E1">
        <w:rPr>
          <w:bCs/>
          <w:color w:val="000000"/>
          <w:lang w:eastAsia="en-GB"/>
        </w:rPr>
        <w:t xml:space="preserve">. Brain and COVID: A case series of neurovascular complications. </w:t>
      </w:r>
      <w:proofErr w:type="spellStart"/>
      <w:r w:rsidRPr="002D66E1">
        <w:rPr>
          <w:bCs/>
          <w:color w:val="000000"/>
          <w:lang w:eastAsia="en-GB"/>
        </w:rPr>
        <w:t>Acta</w:t>
      </w:r>
      <w:proofErr w:type="spellEnd"/>
      <w:r w:rsidRPr="002D66E1">
        <w:rPr>
          <w:bCs/>
          <w:color w:val="000000"/>
          <w:lang w:eastAsia="en-GB"/>
        </w:rPr>
        <w:t xml:space="preserve"> Med </w:t>
      </w:r>
      <w:proofErr w:type="spellStart"/>
      <w:r w:rsidRPr="002D66E1">
        <w:rPr>
          <w:bCs/>
          <w:color w:val="000000"/>
          <w:lang w:eastAsia="en-GB"/>
        </w:rPr>
        <w:t>Int</w:t>
      </w:r>
      <w:proofErr w:type="spellEnd"/>
      <w:r w:rsidRPr="002D66E1">
        <w:rPr>
          <w:bCs/>
          <w:color w:val="000000"/>
          <w:lang w:eastAsia="en-GB"/>
        </w:rPr>
        <w:t xml:space="preserve"> 2022</w:t>
      </w:r>
      <w:proofErr w:type="gramStart"/>
      <w:r w:rsidRPr="002D66E1">
        <w:rPr>
          <w:bCs/>
          <w:color w:val="000000"/>
          <w:lang w:eastAsia="en-GB"/>
        </w:rPr>
        <w:t>;9:6</w:t>
      </w:r>
      <w:proofErr w:type="gramEnd"/>
      <w:r w:rsidRPr="002D66E1">
        <w:rPr>
          <w:bCs/>
          <w:color w:val="000000"/>
          <w:lang w:eastAsia="en-GB"/>
        </w:rPr>
        <w:t>-9.</w:t>
      </w:r>
    </w:p>
    <w:p w:rsidR="00093AB7" w:rsidRPr="002D66E1" w:rsidRDefault="00093AB7" w:rsidP="00093AB7">
      <w:pPr>
        <w:pStyle w:val="ListParagraph"/>
        <w:numPr>
          <w:ilvl w:val="0"/>
          <w:numId w:val="4"/>
        </w:numPr>
        <w:suppressAutoHyphens w:val="0"/>
        <w:autoSpaceDE w:val="0"/>
        <w:autoSpaceDN w:val="0"/>
        <w:adjustRightInd w:val="0"/>
        <w:spacing w:line="360" w:lineRule="auto"/>
        <w:ind w:left="810"/>
        <w:contextualSpacing/>
        <w:rPr>
          <w:bCs/>
          <w:color w:val="000000"/>
          <w:lang w:eastAsia="en-GB"/>
        </w:rPr>
      </w:pPr>
      <w:proofErr w:type="spellStart"/>
      <w:r w:rsidRPr="002D66E1">
        <w:rPr>
          <w:bCs/>
          <w:color w:val="000000"/>
          <w:lang w:eastAsia="en-GB"/>
        </w:rPr>
        <w:t>Mangal</w:t>
      </w:r>
      <w:proofErr w:type="spellEnd"/>
      <w:r w:rsidRPr="002D66E1">
        <w:rPr>
          <w:bCs/>
          <w:color w:val="000000"/>
          <w:lang w:eastAsia="en-GB"/>
        </w:rPr>
        <w:t xml:space="preserve"> V, </w:t>
      </w:r>
      <w:proofErr w:type="spellStart"/>
      <w:r w:rsidRPr="002D66E1">
        <w:rPr>
          <w:bCs/>
          <w:color w:val="000000"/>
          <w:lang w:eastAsia="en-GB"/>
        </w:rPr>
        <w:t>Datt</w:t>
      </w:r>
      <w:proofErr w:type="spellEnd"/>
      <w:r w:rsidRPr="002D66E1">
        <w:rPr>
          <w:bCs/>
          <w:color w:val="000000"/>
          <w:lang w:eastAsia="en-GB"/>
        </w:rPr>
        <w:t xml:space="preserve"> B, </w:t>
      </w:r>
      <w:proofErr w:type="spellStart"/>
      <w:r w:rsidRPr="002D66E1">
        <w:rPr>
          <w:bCs/>
          <w:color w:val="000000"/>
          <w:lang w:eastAsia="en-GB"/>
        </w:rPr>
        <w:t>Hegde</w:t>
      </w:r>
      <w:proofErr w:type="spellEnd"/>
      <w:r w:rsidRPr="002D66E1">
        <w:rPr>
          <w:bCs/>
          <w:color w:val="000000"/>
          <w:lang w:eastAsia="en-GB"/>
        </w:rPr>
        <w:t xml:space="preserve"> A, </w:t>
      </w:r>
      <w:proofErr w:type="spellStart"/>
      <w:r w:rsidRPr="002D66E1">
        <w:rPr>
          <w:bCs/>
          <w:color w:val="000000"/>
          <w:lang w:eastAsia="en-GB"/>
        </w:rPr>
        <w:t>Kashif</w:t>
      </w:r>
      <w:proofErr w:type="spellEnd"/>
      <w:r w:rsidRPr="002D66E1">
        <w:rPr>
          <w:bCs/>
          <w:color w:val="000000"/>
          <w:lang w:eastAsia="en-GB"/>
        </w:rPr>
        <w:t xml:space="preserve"> </w:t>
      </w:r>
      <w:proofErr w:type="spellStart"/>
      <w:r w:rsidRPr="002D66E1">
        <w:rPr>
          <w:bCs/>
          <w:color w:val="000000"/>
          <w:lang w:eastAsia="en-GB"/>
        </w:rPr>
        <w:t>AW,Kumar</w:t>
      </w:r>
      <w:proofErr w:type="spellEnd"/>
      <w:r w:rsidRPr="002D66E1">
        <w:rPr>
          <w:bCs/>
          <w:color w:val="000000"/>
          <w:lang w:eastAsia="en-GB"/>
        </w:rPr>
        <w:t xml:space="preserve"> A, </w:t>
      </w:r>
      <w:proofErr w:type="spellStart"/>
      <w:r w:rsidRPr="002D66E1">
        <w:rPr>
          <w:bCs/>
          <w:color w:val="000000"/>
          <w:lang w:eastAsia="en-GB"/>
        </w:rPr>
        <w:t>Kaur</w:t>
      </w:r>
      <w:proofErr w:type="spellEnd"/>
      <w:r w:rsidRPr="002D66E1">
        <w:rPr>
          <w:bCs/>
          <w:color w:val="000000"/>
          <w:lang w:eastAsia="en-GB"/>
        </w:rPr>
        <w:t xml:space="preserve"> </w:t>
      </w:r>
      <w:proofErr w:type="spellStart"/>
      <w:r w:rsidRPr="002D66E1">
        <w:rPr>
          <w:bCs/>
          <w:color w:val="000000"/>
          <w:lang w:eastAsia="en-GB"/>
        </w:rPr>
        <w:t>J,Goel</w:t>
      </w:r>
      <w:proofErr w:type="spellEnd"/>
      <w:r w:rsidRPr="002D66E1">
        <w:rPr>
          <w:bCs/>
          <w:color w:val="000000"/>
          <w:lang w:eastAsia="en-GB"/>
        </w:rPr>
        <w:t xml:space="preserve"> N, </w:t>
      </w:r>
      <w:proofErr w:type="spellStart"/>
      <w:r w:rsidRPr="002D66E1">
        <w:rPr>
          <w:bCs/>
          <w:color w:val="000000"/>
          <w:u w:val="single"/>
          <w:lang w:eastAsia="en-GB"/>
        </w:rPr>
        <w:t>Menon</w:t>
      </w:r>
      <w:proofErr w:type="spellEnd"/>
      <w:r w:rsidRPr="002D66E1">
        <w:rPr>
          <w:bCs/>
          <w:color w:val="000000"/>
          <w:u w:val="single"/>
          <w:lang w:eastAsia="en-GB"/>
        </w:rPr>
        <w:t xml:space="preserve"> A S</w:t>
      </w:r>
      <w:r w:rsidRPr="002D66E1">
        <w:rPr>
          <w:bCs/>
          <w:color w:val="000000"/>
          <w:lang w:eastAsia="en-GB"/>
        </w:rPr>
        <w:t xml:space="preserve">. Childhood-onset </w:t>
      </w:r>
      <w:proofErr w:type="spellStart"/>
      <w:r w:rsidRPr="002D66E1">
        <w:rPr>
          <w:bCs/>
          <w:color w:val="000000"/>
          <w:lang w:eastAsia="en-GB"/>
        </w:rPr>
        <w:t>enthesitis</w:t>
      </w:r>
      <w:proofErr w:type="spellEnd"/>
      <w:r w:rsidRPr="002D66E1">
        <w:rPr>
          <w:bCs/>
          <w:color w:val="000000"/>
          <w:lang w:eastAsia="en-GB"/>
        </w:rPr>
        <w:t xml:space="preserve">-related arthritis leading to nephrotic syndrome due to secondary amyloidosis complicated by acute pulmonary embolism - The domino effect. Indian J </w:t>
      </w:r>
      <w:proofErr w:type="spellStart"/>
      <w:r w:rsidRPr="002D66E1">
        <w:rPr>
          <w:bCs/>
          <w:color w:val="000000"/>
          <w:lang w:eastAsia="en-GB"/>
        </w:rPr>
        <w:t>Rheumatol</w:t>
      </w:r>
      <w:proofErr w:type="spellEnd"/>
      <w:r w:rsidRPr="002D66E1">
        <w:rPr>
          <w:bCs/>
          <w:color w:val="000000"/>
          <w:lang w:eastAsia="en-GB"/>
        </w:rPr>
        <w:t xml:space="preserve"> 2022</w:t>
      </w:r>
      <w:proofErr w:type="gramStart"/>
      <w:r w:rsidRPr="002D66E1">
        <w:rPr>
          <w:bCs/>
          <w:color w:val="000000"/>
          <w:lang w:eastAsia="en-GB"/>
        </w:rPr>
        <w:t>;17:180</w:t>
      </w:r>
      <w:proofErr w:type="gramEnd"/>
      <w:r w:rsidRPr="002D66E1">
        <w:rPr>
          <w:bCs/>
          <w:color w:val="000000"/>
          <w:lang w:eastAsia="en-GB"/>
        </w:rPr>
        <w:t>-5.</w:t>
      </w:r>
    </w:p>
    <w:p w:rsidR="00093AB7" w:rsidRPr="002D66E1" w:rsidRDefault="00093AB7" w:rsidP="00093AB7">
      <w:pPr>
        <w:pStyle w:val="ListParagraph"/>
        <w:numPr>
          <w:ilvl w:val="0"/>
          <w:numId w:val="4"/>
        </w:numPr>
        <w:suppressAutoHyphens w:val="0"/>
        <w:autoSpaceDE w:val="0"/>
        <w:autoSpaceDN w:val="0"/>
        <w:adjustRightInd w:val="0"/>
        <w:spacing w:line="360" w:lineRule="auto"/>
        <w:ind w:left="810"/>
        <w:contextualSpacing/>
        <w:rPr>
          <w:bCs/>
          <w:color w:val="000000"/>
          <w:lang w:eastAsia="en-GB"/>
        </w:rPr>
      </w:pPr>
      <w:proofErr w:type="spellStart"/>
      <w:r w:rsidRPr="002D66E1">
        <w:rPr>
          <w:bCs/>
          <w:color w:val="000000"/>
          <w:lang w:eastAsia="en-GB"/>
        </w:rPr>
        <w:t>Mangal</w:t>
      </w:r>
      <w:proofErr w:type="spellEnd"/>
      <w:r w:rsidRPr="002D66E1">
        <w:rPr>
          <w:bCs/>
          <w:color w:val="000000"/>
          <w:lang w:eastAsia="en-GB"/>
        </w:rPr>
        <w:t xml:space="preserve"> V, </w:t>
      </w:r>
      <w:proofErr w:type="spellStart"/>
      <w:r w:rsidRPr="002D66E1">
        <w:rPr>
          <w:bCs/>
          <w:color w:val="000000"/>
          <w:lang w:eastAsia="en-GB"/>
        </w:rPr>
        <w:t>Hegde</w:t>
      </w:r>
      <w:proofErr w:type="spellEnd"/>
      <w:r w:rsidRPr="002D66E1">
        <w:rPr>
          <w:bCs/>
          <w:color w:val="000000"/>
          <w:lang w:eastAsia="en-GB"/>
        </w:rPr>
        <w:t xml:space="preserve"> A, </w:t>
      </w:r>
      <w:proofErr w:type="spellStart"/>
      <w:r w:rsidRPr="002D66E1">
        <w:rPr>
          <w:bCs/>
          <w:color w:val="000000"/>
          <w:lang w:eastAsia="en-GB"/>
        </w:rPr>
        <w:t>Hasvi</w:t>
      </w:r>
      <w:proofErr w:type="spellEnd"/>
      <w:r w:rsidRPr="002D66E1">
        <w:rPr>
          <w:bCs/>
          <w:color w:val="000000"/>
          <w:lang w:eastAsia="en-GB"/>
        </w:rPr>
        <w:t xml:space="preserve"> J, </w:t>
      </w:r>
      <w:proofErr w:type="spellStart"/>
      <w:r w:rsidRPr="002D66E1">
        <w:rPr>
          <w:bCs/>
          <w:color w:val="000000"/>
          <w:lang w:eastAsia="en-GB"/>
        </w:rPr>
        <w:t>Harikrishnan</w:t>
      </w:r>
      <w:proofErr w:type="spellEnd"/>
      <w:r w:rsidRPr="002D66E1">
        <w:rPr>
          <w:bCs/>
          <w:color w:val="000000"/>
          <w:lang w:eastAsia="en-GB"/>
        </w:rPr>
        <w:t xml:space="preserve"> P, Kumar A, </w:t>
      </w:r>
      <w:proofErr w:type="spellStart"/>
      <w:r w:rsidRPr="002D66E1">
        <w:rPr>
          <w:bCs/>
          <w:color w:val="000000"/>
          <w:lang w:eastAsia="en-GB"/>
        </w:rPr>
        <w:t>Goel</w:t>
      </w:r>
      <w:proofErr w:type="spellEnd"/>
      <w:r w:rsidRPr="002D66E1">
        <w:rPr>
          <w:bCs/>
          <w:color w:val="000000"/>
          <w:lang w:eastAsia="en-GB"/>
        </w:rPr>
        <w:t xml:space="preserve"> N, </w:t>
      </w:r>
      <w:proofErr w:type="spellStart"/>
      <w:r w:rsidRPr="002D66E1">
        <w:rPr>
          <w:bCs/>
          <w:color w:val="000000"/>
          <w:u w:val="single"/>
          <w:lang w:eastAsia="en-GB"/>
        </w:rPr>
        <w:t>Menon</w:t>
      </w:r>
      <w:proofErr w:type="spellEnd"/>
      <w:r w:rsidRPr="002D66E1">
        <w:rPr>
          <w:bCs/>
          <w:color w:val="000000"/>
          <w:u w:val="single"/>
          <w:lang w:eastAsia="en-GB"/>
        </w:rPr>
        <w:t xml:space="preserve"> AS</w:t>
      </w:r>
      <w:r w:rsidRPr="002D66E1">
        <w:rPr>
          <w:bCs/>
          <w:color w:val="000000"/>
          <w:lang w:eastAsia="en-GB"/>
        </w:rPr>
        <w:t xml:space="preserve">. Fever of Unknown Origin and Hepatitis as the Initial Presentation of Anti-MDA-5 Positive </w:t>
      </w:r>
      <w:proofErr w:type="spellStart"/>
      <w:r w:rsidRPr="002D66E1">
        <w:rPr>
          <w:bCs/>
          <w:color w:val="000000"/>
          <w:lang w:eastAsia="en-GB"/>
        </w:rPr>
        <w:t>Dermatomyositis</w:t>
      </w:r>
      <w:proofErr w:type="spellEnd"/>
      <w:r w:rsidRPr="002D66E1">
        <w:rPr>
          <w:bCs/>
          <w:color w:val="000000"/>
          <w:lang w:eastAsia="en-GB"/>
        </w:rPr>
        <w:t xml:space="preserve">: A Case Report. </w:t>
      </w:r>
      <w:proofErr w:type="spellStart"/>
      <w:r w:rsidRPr="002D66E1">
        <w:rPr>
          <w:bCs/>
          <w:color w:val="000000"/>
          <w:lang w:eastAsia="en-GB"/>
        </w:rPr>
        <w:t>Mediterr</w:t>
      </w:r>
      <w:proofErr w:type="spellEnd"/>
      <w:r w:rsidRPr="002D66E1">
        <w:rPr>
          <w:bCs/>
          <w:color w:val="000000"/>
          <w:lang w:eastAsia="en-GB"/>
        </w:rPr>
        <w:t xml:space="preserve"> J </w:t>
      </w:r>
      <w:proofErr w:type="spellStart"/>
      <w:r w:rsidRPr="002D66E1">
        <w:rPr>
          <w:bCs/>
          <w:color w:val="000000"/>
          <w:lang w:eastAsia="en-GB"/>
        </w:rPr>
        <w:t>Rheumatol</w:t>
      </w:r>
      <w:proofErr w:type="spellEnd"/>
      <w:r w:rsidRPr="002D66E1">
        <w:rPr>
          <w:bCs/>
          <w:color w:val="000000"/>
          <w:lang w:eastAsia="en-GB"/>
        </w:rPr>
        <w:t xml:space="preserve"> 2022</w:t>
      </w:r>
      <w:proofErr w:type="gramStart"/>
      <w:r w:rsidRPr="002D66E1">
        <w:rPr>
          <w:bCs/>
          <w:color w:val="000000"/>
          <w:lang w:eastAsia="en-GB"/>
        </w:rPr>
        <w:t>;33</w:t>
      </w:r>
      <w:proofErr w:type="gramEnd"/>
      <w:r w:rsidRPr="002D66E1">
        <w:rPr>
          <w:bCs/>
          <w:color w:val="000000"/>
          <w:lang w:eastAsia="en-GB"/>
        </w:rPr>
        <w:t>(3):361-7.</w:t>
      </w:r>
    </w:p>
    <w:p w:rsidR="00093AB7" w:rsidRPr="002D66E1" w:rsidRDefault="00093AB7" w:rsidP="00093AB7">
      <w:pPr>
        <w:pStyle w:val="ListParagraph"/>
        <w:numPr>
          <w:ilvl w:val="0"/>
          <w:numId w:val="4"/>
        </w:numPr>
        <w:suppressAutoHyphens w:val="0"/>
        <w:autoSpaceDE w:val="0"/>
        <w:autoSpaceDN w:val="0"/>
        <w:adjustRightInd w:val="0"/>
        <w:spacing w:line="360" w:lineRule="auto"/>
        <w:ind w:left="810"/>
        <w:contextualSpacing/>
        <w:rPr>
          <w:bCs/>
          <w:color w:val="000000"/>
          <w:lang w:eastAsia="en-GB"/>
        </w:rPr>
      </w:pPr>
      <w:proofErr w:type="spellStart"/>
      <w:r w:rsidRPr="002D66E1">
        <w:rPr>
          <w:bCs/>
          <w:color w:val="000000"/>
          <w:lang w:eastAsia="en-GB"/>
        </w:rPr>
        <w:t>Srinath</w:t>
      </w:r>
      <w:proofErr w:type="spellEnd"/>
      <w:r w:rsidRPr="002D66E1">
        <w:rPr>
          <w:bCs/>
          <w:color w:val="000000"/>
          <w:lang w:eastAsia="en-GB"/>
        </w:rPr>
        <w:t xml:space="preserve"> R, </w:t>
      </w:r>
      <w:proofErr w:type="spellStart"/>
      <w:r w:rsidRPr="002D66E1">
        <w:rPr>
          <w:bCs/>
          <w:color w:val="000000"/>
          <w:lang w:eastAsia="en-GB"/>
        </w:rPr>
        <w:t>Uday</w:t>
      </w:r>
      <w:proofErr w:type="spellEnd"/>
      <w:r w:rsidRPr="002D66E1">
        <w:rPr>
          <w:bCs/>
          <w:color w:val="000000"/>
          <w:lang w:eastAsia="en-GB"/>
        </w:rPr>
        <w:t xml:space="preserve"> Y, Singh A, </w:t>
      </w:r>
      <w:proofErr w:type="spellStart"/>
      <w:r w:rsidRPr="002D66E1">
        <w:rPr>
          <w:bCs/>
          <w:color w:val="000000"/>
          <w:lang w:eastAsia="en-GB"/>
        </w:rPr>
        <w:t>Aggarwal</w:t>
      </w:r>
      <w:proofErr w:type="spellEnd"/>
      <w:r w:rsidRPr="002D66E1">
        <w:rPr>
          <w:bCs/>
          <w:color w:val="000000"/>
          <w:lang w:eastAsia="en-GB"/>
        </w:rPr>
        <w:t xml:space="preserve"> N, </w:t>
      </w:r>
      <w:proofErr w:type="spellStart"/>
      <w:r w:rsidRPr="002D66E1">
        <w:rPr>
          <w:bCs/>
          <w:color w:val="000000"/>
          <w:lang w:eastAsia="en-GB"/>
        </w:rPr>
        <w:t>Kaur</w:t>
      </w:r>
      <w:proofErr w:type="spellEnd"/>
      <w:r w:rsidRPr="002D66E1">
        <w:rPr>
          <w:bCs/>
          <w:color w:val="000000"/>
          <w:lang w:eastAsia="en-GB"/>
        </w:rPr>
        <w:t xml:space="preserve"> P, </w:t>
      </w:r>
      <w:proofErr w:type="spellStart"/>
      <w:r w:rsidRPr="002D66E1">
        <w:rPr>
          <w:bCs/>
          <w:color w:val="000000"/>
          <w:lang w:eastAsia="en-GB"/>
        </w:rPr>
        <w:t>Aggarwal</w:t>
      </w:r>
      <w:proofErr w:type="spellEnd"/>
      <w:r w:rsidRPr="002D66E1">
        <w:rPr>
          <w:bCs/>
          <w:color w:val="000000"/>
          <w:lang w:eastAsia="en-GB"/>
        </w:rPr>
        <w:t xml:space="preserve"> B, </w:t>
      </w:r>
      <w:proofErr w:type="spellStart"/>
      <w:r w:rsidRPr="002D66E1">
        <w:rPr>
          <w:bCs/>
          <w:color w:val="000000"/>
          <w:lang w:eastAsia="en-GB"/>
        </w:rPr>
        <w:t>Shobhit</w:t>
      </w:r>
      <w:proofErr w:type="spellEnd"/>
      <w:r w:rsidRPr="002D66E1">
        <w:rPr>
          <w:bCs/>
          <w:color w:val="000000"/>
          <w:lang w:eastAsia="en-GB"/>
        </w:rPr>
        <w:t xml:space="preserve"> S,  </w:t>
      </w:r>
      <w:proofErr w:type="spellStart"/>
      <w:r w:rsidRPr="002D66E1">
        <w:rPr>
          <w:bCs/>
          <w:color w:val="000000"/>
          <w:lang w:eastAsia="en-GB"/>
        </w:rPr>
        <w:t>Duhan</w:t>
      </w:r>
      <w:proofErr w:type="spellEnd"/>
      <w:r w:rsidRPr="002D66E1">
        <w:rPr>
          <w:bCs/>
          <w:color w:val="000000"/>
          <w:lang w:eastAsia="en-GB"/>
        </w:rPr>
        <w:t xml:space="preserve"> G, Paul D, </w:t>
      </w:r>
      <w:proofErr w:type="spellStart"/>
      <w:r w:rsidRPr="002D66E1">
        <w:rPr>
          <w:bCs/>
          <w:color w:val="000000"/>
          <w:lang w:eastAsia="en-GB"/>
        </w:rPr>
        <w:t>Sai</w:t>
      </w:r>
      <w:proofErr w:type="spellEnd"/>
      <w:r w:rsidRPr="002D66E1">
        <w:rPr>
          <w:bCs/>
          <w:color w:val="000000"/>
          <w:lang w:eastAsia="en-GB"/>
        </w:rPr>
        <w:t xml:space="preserve"> </w:t>
      </w:r>
      <w:proofErr w:type="spellStart"/>
      <w:r w:rsidRPr="002D66E1">
        <w:rPr>
          <w:bCs/>
          <w:color w:val="000000"/>
          <w:lang w:eastAsia="en-GB"/>
        </w:rPr>
        <w:t>Pavan</w:t>
      </w:r>
      <w:proofErr w:type="spellEnd"/>
      <w:r w:rsidRPr="002D66E1">
        <w:rPr>
          <w:bCs/>
          <w:color w:val="000000"/>
          <w:lang w:eastAsia="en-GB"/>
        </w:rPr>
        <w:t xml:space="preserve"> K </w:t>
      </w:r>
      <w:proofErr w:type="spellStart"/>
      <w:r w:rsidRPr="002D66E1">
        <w:rPr>
          <w:bCs/>
          <w:color w:val="000000"/>
          <w:lang w:eastAsia="en-GB"/>
        </w:rPr>
        <w:t>Bareedu</w:t>
      </w:r>
      <w:proofErr w:type="spellEnd"/>
      <w:r w:rsidRPr="002D66E1">
        <w:rPr>
          <w:bCs/>
          <w:color w:val="000000"/>
          <w:lang w:eastAsia="en-GB"/>
        </w:rPr>
        <w:t xml:space="preserve"> , Sahu1 R, </w:t>
      </w:r>
      <w:r w:rsidRPr="002D66E1">
        <w:rPr>
          <w:bCs/>
          <w:color w:val="000000"/>
          <w:u w:val="single"/>
          <w:lang w:eastAsia="en-GB"/>
        </w:rPr>
        <w:t>Menon AS</w:t>
      </w:r>
      <w:r w:rsidRPr="002D66E1">
        <w:rPr>
          <w:bCs/>
          <w:color w:val="000000"/>
          <w:lang w:eastAsia="en-GB"/>
        </w:rPr>
        <w:t xml:space="preserve">. Headache on Wearing PPE; A Survey for Neurological Symptoms with PPE amongst Health Care Workers. </w:t>
      </w:r>
      <w:proofErr w:type="spellStart"/>
      <w:r w:rsidRPr="002D66E1">
        <w:rPr>
          <w:bCs/>
          <w:color w:val="000000"/>
          <w:lang w:eastAsia="en-GB"/>
        </w:rPr>
        <w:t>Neurol</w:t>
      </w:r>
      <w:proofErr w:type="spellEnd"/>
      <w:r w:rsidRPr="002D66E1">
        <w:rPr>
          <w:bCs/>
          <w:color w:val="000000"/>
          <w:lang w:eastAsia="en-GB"/>
        </w:rPr>
        <w:t xml:space="preserve"> India 2022; 70:122-6.</w:t>
      </w:r>
    </w:p>
    <w:p w:rsidR="00093AB7" w:rsidRPr="002D66E1" w:rsidRDefault="00093AB7" w:rsidP="00093AB7">
      <w:pPr>
        <w:pStyle w:val="ListParagraph"/>
        <w:numPr>
          <w:ilvl w:val="0"/>
          <w:numId w:val="4"/>
        </w:numPr>
        <w:suppressAutoHyphens w:val="0"/>
        <w:autoSpaceDE w:val="0"/>
        <w:autoSpaceDN w:val="0"/>
        <w:adjustRightInd w:val="0"/>
        <w:spacing w:line="360" w:lineRule="auto"/>
        <w:ind w:left="810"/>
        <w:contextualSpacing/>
        <w:rPr>
          <w:bCs/>
          <w:color w:val="000000"/>
          <w:lang w:eastAsia="en-GB"/>
        </w:rPr>
      </w:pPr>
      <w:proofErr w:type="spellStart"/>
      <w:r w:rsidRPr="002D66E1">
        <w:rPr>
          <w:bCs/>
          <w:color w:val="000000"/>
          <w:lang w:eastAsia="en-GB"/>
        </w:rPr>
        <w:t>Mangal</w:t>
      </w:r>
      <w:proofErr w:type="spellEnd"/>
      <w:r w:rsidRPr="002D66E1">
        <w:rPr>
          <w:bCs/>
          <w:color w:val="000000"/>
          <w:lang w:eastAsia="en-GB"/>
        </w:rPr>
        <w:t xml:space="preserve"> V, </w:t>
      </w:r>
      <w:proofErr w:type="spellStart"/>
      <w:r w:rsidRPr="002D66E1">
        <w:rPr>
          <w:bCs/>
          <w:color w:val="000000"/>
          <w:lang w:eastAsia="en-GB"/>
        </w:rPr>
        <w:t>Yadav</w:t>
      </w:r>
      <w:proofErr w:type="spellEnd"/>
      <w:r w:rsidRPr="002D66E1">
        <w:rPr>
          <w:bCs/>
          <w:color w:val="000000"/>
          <w:lang w:eastAsia="en-GB"/>
        </w:rPr>
        <w:t xml:space="preserve"> NK, </w:t>
      </w:r>
      <w:proofErr w:type="spellStart"/>
      <w:r w:rsidRPr="002D66E1">
        <w:rPr>
          <w:bCs/>
          <w:color w:val="000000"/>
          <w:lang w:eastAsia="en-GB"/>
        </w:rPr>
        <w:t>Sitaula</w:t>
      </w:r>
      <w:proofErr w:type="spellEnd"/>
      <w:r w:rsidRPr="002D66E1">
        <w:rPr>
          <w:bCs/>
          <w:color w:val="000000"/>
          <w:lang w:eastAsia="en-GB"/>
        </w:rPr>
        <w:t xml:space="preserve"> R, </w:t>
      </w:r>
      <w:proofErr w:type="spellStart"/>
      <w:r w:rsidRPr="002D66E1">
        <w:rPr>
          <w:bCs/>
          <w:color w:val="000000"/>
          <w:u w:val="single"/>
          <w:lang w:eastAsia="en-GB"/>
        </w:rPr>
        <w:t>Menon</w:t>
      </w:r>
      <w:proofErr w:type="spellEnd"/>
      <w:r w:rsidRPr="002D66E1">
        <w:rPr>
          <w:bCs/>
          <w:color w:val="000000"/>
          <w:u w:val="single"/>
          <w:lang w:eastAsia="en-GB"/>
        </w:rPr>
        <w:t xml:space="preserve"> AS</w:t>
      </w:r>
      <w:r w:rsidRPr="002D66E1">
        <w:rPr>
          <w:bCs/>
          <w:color w:val="000000"/>
          <w:lang w:eastAsia="en-GB"/>
        </w:rPr>
        <w:t xml:space="preserve">. Isolated </w:t>
      </w:r>
      <w:proofErr w:type="spellStart"/>
      <w:r w:rsidRPr="002D66E1">
        <w:rPr>
          <w:bCs/>
          <w:color w:val="000000"/>
          <w:lang w:eastAsia="en-GB"/>
        </w:rPr>
        <w:t>myocysticercosis</w:t>
      </w:r>
      <w:proofErr w:type="spellEnd"/>
      <w:r w:rsidRPr="002D66E1">
        <w:rPr>
          <w:bCs/>
          <w:color w:val="000000"/>
          <w:lang w:eastAsia="en-GB"/>
        </w:rPr>
        <w:t xml:space="preserve"> of leg masquerading as deep vein thrombosis. Saudi </w:t>
      </w:r>
      <w:proofErr w:type="spellStart"/>
      <w:r w:rsidRPr="002D66E1">
        <w:rPr>
          <w:bCs/>
          <w:color w:val="000000"/>
          <w:lang w:eastAsia="en-GB"/>
        </w:rPr>
        <w:t>JMed</w:t>
      </w:r>
      <w:proofErr w:type="spellEnd"/>
      <w:r w:rsidRPr="002D66E1">
        <w:rPr>
          <w:bCs/>
          <w:color w:val="000000"/>
          <w:lang w:eastAsia="en-GB"/>
        </w:rPr>
        <w:t xml:space="preserve"> Med </w:t>
      </w:r>
      <w:proofErr w:type="spellStart"/>
      <w:r w:rsidRPr="002D66E1">
        <w:rPr>
          <w:bCs/>
          <w:color w:val="000000"/>
          <w:lang w:eastAsia="en-GB"/>
        </w:rPr>
        <w:t>Sci</w:t>
      </w:r>
      <w:proofErr w:type="spellEnd"/>
      <w:r w:rsidRPr="002D66E1">
        <w:rPr>
          <w:bCs/>
          <w:color w:val="000000"/>
          <w:lang w:eastAsia="en-GB"/>
        </w:rPr>
        <w:t xml:space="preserve"> 2022</w:t>
      </w:r>
      <w:proofErr w:type="gramStart"/>
      <w:r w:rsidRPr="002D66E1">
        <w:rPr>
          <w:bCs/>
          <w:color w:val="000000"/>
          <w:lang w:eastAsia="en-GB"/>
        </w:rPr>
        <w:t>;10:283</w:t>
      </w:r>
      <w:proofErr w:type="gramEnd"/>
      <w:r w:rsidRPr="002D66E1">
        <w:rPr>
          <w:rFonts w:eastAsia="MS Mincho"/>
          <w:bCs/>
          <w:color w:val="000000"/>
          <w:lang w:eastAsia="en-GB"/>
        </w:rPr>
        <w:t>‑</w:t>
      </w:r>
      <w:r w:rsidRPr="002D66E1">
        <w:rPr>
          <w:bCs/>
          <w:color w:val="000000"/>
          <w:lang w:eastAsia="en-GB"/>
        </w:rPr>
        <w:t>4.</w:t>
      </w:r>
    </w:p>
    <w:p w:rsidR="00093AB7" w:rsidRPr="002D66E1" w:rsidRDefault="00093AB7" w:rsidP="00093AB7">
      <w:pPr>
        <w:pStyle w:val="ListParagraph"/>
        <w:numPr>
          <w:ilvl w:val="0"/>
          <w:numId w:val="4"/>
        </w:numPr>
        <w:suppressAutoHyphens w:val="0"/>
        <w:autoSpaceDE w:val="0"/>
        <w:autoSpaceDN w:val="0"/>
        <w:adjustRightInd w:val="0"/>
        <w:spacing w:line="360" w:lineRule="auto"/>
        <w:ind w:left="810"/>
        <w:contextualSpacing/>
        <w:rPr>
          <w:bCs/>
          <w:color w:val="000000"/>
          <w:lang w:eastAsia="en-GB"/>
        </w:rPr>
      </w:pPr>
      <w:r w:rsidRPr="002D66E1">
        <w:rPr>
          <w:bCs/>
          <w:color w:val="000000"/>
          <w:lang w:eastAsia="en-GB"/>
        </w:rPr>
        <w:t xml:space="preserve">Kumar S, </w:t>
      </w:r>
      <w:proofErr w:type="spellStart"/>
      <w:r w:rsidRPr="002D66E1">
        <w:rPr>
          <w:bCs/>
          <w:color w:val="000000"/>
          <w:lang w:eastAsia="en-GB"/>
        </w:rPr>
        <w:t>Dhakal</w:t>
      </w:r>
      <w:proofErr w:type="spellEnd"/>
      <w:r w:rsidRPr="002D66E1">
        <w:rPr>
          <w:bCs/>
          <w:color w:val="000000"/>
          <w:lang w:eastAsia="en-GB"/>
        </w:rPr>
        <w:t xml:space="preserve"> D, </w:t>
      </w:r>
      <w:proofErr w:type="spellStart"/>
      <w:r w:rsidRPr="002D66E1">
        <w:rPr>
          <w:bCs/>
          <w:color w:val="000000"/>
          <w:lang w:eastAsia="en-GB"/>
        </w:rPr>
        <w:t>Mangal</w:t>
      </w:r>
      <w:proofErr w:type="spellEnd"/>
      <w:r w:rsidRPr="002D66E1">
        <w:rPr>
          <w:bCs/>
          <w:color w:val="000000"/>
          <w:lang w:eastAsia="en-GB"/>
        </w:rPr>
        <w:t xml:space="preserve"> V, </w:t>
      </w:r>
      <w:r w:rsidRPr="002D66E1">
        <w:rPr>
          <w:bCs/>
          <w:color w:val="000000"/>
          <w:u w:val="single"/>
          <w:lang w:eastAsia="en-GB"/>
        </w:rPr>
        <w:t>Menon A</w:t>
      </w:r>
      <w:r w:rsidRPr="002D66E1">
        <w:rPr>
          <w:bCs/>
          <w:color w:val="000000"/>
          <w:lang w:eastAsia="en-GB"/>
        </w:rPr>
        <w:t xml:space="preserve">. Linezolid-Induced Pancytopenia and Hyponatremia. Journal of Applied Hematology. 2022;13(1):57-59 </w:t>
      </w:r>
    </w:p>
    <w:p w:rsidR="00827BED" w:rsidRPr="002D66E1" w:rsidRDefault="00093AB7" w:rsidP="00827BED">
      <w:pPr>
        <w:pStyle w:val="ListParagraph"/>
        <w:numPr>
          <w:ilvl w:val="0"/>
          <w:numId w:val="4"/>
        </w:numPr>
        <w:suppressAutoHyphens w:val="0"/>
        <w:autoSpaceDE w:val="0"/>
        <w:autoSpaceDN w:val="0"/>
        <w:adjustRightInd w:val="0"/>
        <w:spacing w:line="360" w:lineRule="auto"/>
        <w:contextualSpacing/>
        <w:rPr>
          <w:bCs/>
          <w:color w:val="000000"/>
          <w:lang w:eastAsia="en-GB"/>
        </w:rPr>
      </w:pPr>
      <w:proofErr w:type="spellStart"/>
      <w:r w:rsidRPr="002D66E1">
        <w:rPr>
          <w:bCs/>
          <w:color w:val="000000"/>
          <w:lang w:eastAsia="en-GB"/>
        </w:rPr>
        <w:t>Mangal</w:t>
      </w:r>
      <w:proofErr w:type="spellEnd"/>
      <w:r w:rsidRPr="002D66E1">
        <w:rPr>
          <w:bCs/>
          <w:color w:val="000000"/>
          <w:lang w:eastAsia="en-GB"/>
        </w:rPr>
        <w:t xml:space="preserve"> V, </w:t>
      </w:r>
      <w:proofErr w:type="spellStart"/>
      <w:r w:rsidRPr="002D66E1">
        <w:rPr>
          <w:bCs/>
          <w:color w:val="000000"/>
          <w:lang w:eastAsia="en-GB"/>
        </w:rPr>
        <w:t>Hasvi</w:t>
      </w:r>
      <w:proofErr w:type="spellEnd"/>
      <w:r w:rsidRPr="002D66E1">
        <w:rPr>
          <w:bCs/>
          <w:color w:val="000000"/>
          <w:lang w:eastAsia="en-GB"/>
        </w:rPr>
        <w:t xml:space="preserve"> J, </w:t>
      </w:r>
      <w:proofErr w:type="spellStart"/>
      <w:r w:rsidRPr="002D66E1">
        <w:rPr>
          <w:bCs/>
          <w:color w:val="000000"/>
          <w:lang w:eastAsia="en-GB"/>
        </w:rPr>
        <w:t>Dey</w:t>
      </w:r>
      <w:proofErr w:type="spellEnd"/>
      <w:r w:rsidRPr="002D66E1">
        <w:rPr>
          <w:bCs/>
          <w:color w:val="000000"/>
          <w:lang w:eastAsia="en-GB"/>
        </w:rPr>
        <w:t xml:space="preserve"> S, </w:t>
      </w:r>
      <w:proofErr w:type="spellStart"/>
      <w:r w:rsidRPr="002D66E1">
        <w:rPr>
          <w:bCs/>
          <w:color w:val="000000"/>
          <w:u w:val="single"/>
          <w:lang w:eastAsia="en-GB"/>
        </w:rPr>
        <w:t>Menon</w:t>
      </w:r>
      <w:proofErr w:type="spellEnd"/>
      <w:r w:rsidRPr="002D66E1">
        <w:rPr>
          <w:bCs/>
          <w:color w:val="000000"/>
          <w:u w:val="single"/>
          <w:lang w:eastAsia="en-GB"/>
        </w:rPr>
        <w:t xml:space="preserve"> AS</w:t>
      </w:r>
      <w:r w:rsidRPr="002D66E1">
        <w:rPr>
          <w:bCs/>
          <w:color w:val="000000"/>
          <w:lang w:eastAsia="en-GB"/>
        </w:rPr>
        <w:t xml:space="preserve">. </w:t>
      </w:r>
      <w:proofErr w:type="spellStart"/>
      <w:r w:rsidRPr="002D66E1">
        <w:rPr>
          <w:bCs/>
          <w:color w:val="000000"/>
          <w:lang w:eastAsia="en-GB"/>
        </w:rPr>
        <w:t>Polymicrobial</w:t>
      </w:r>
      <w:proofErr w:type="spellEnd"/>
      <w:r w:rsidRPr="002D66E1">
        <w:rPr>
          <w:bCs/>
          <w:color w:val="000000"/>
          <w:lang w:eastAsia="en-GB"/>
        </w:rPr>
        <w:t xml:space="preserve"> spontaneous </w:t>
      </w:r>
      <w:proofErr w:type="spellStart"/>
      <w:r w:rsidRPr="002D66E1">
        <w:rPr>
          <w:bCs/>
          <w:color w:val="000000"/>
          <w:lang w:eastAsia="en-GB"/>
        </w:rPr>
        <w:t>pyogenic</w:t>
      </w:r>
      <w:proofErr w:type="spellEnd"/>
      <w:r w:rsidRPr="002D66E1">
        <w:rPr>
          <w:bCs/>
          <w:color w:val="000000"/>
          <w:lang w:eastAsia="en-GB"/>
        </w:rPr>
        <w:t xml:space="preserve"> </w:t>
      </w:r>
      <w:proofErr w:type="spellStart"/>
      <w:r w:rsidRPr="002D66E1">
        <w:rPr>
          <w:bCs/>
          <w:color w:val="000000"/>
          <w:lang w:eastAsia="en-GB"/>
        </w:rPr>
        <w:t>spondylodiscitis</w:t>
      </w:r>
      <w:proofErr w:type="spellEnd"/>
      <w:r w:rsidRPr="002D66E1">
        <w:rPr>
          <w:bCs/>
          <w:color w:val="000000"/>
          <w:lang w:eastAsia="en-GB"/>
        </w:rPr>
        <w:t xml:space="preserve">: A very rare entity! J Med </w:t>
      </w:r>
      <w:proofErr w:type="spellStart"/>
      <w:r w:rsidRPr="002D66E1">
        <w:rPr>
          <w:bCs/>
          <w:color w:val="000000"/>
          <w:lang w:eastAsia="en-GB"/>
        </w:rPr>
        <w:t>Sci</w:t>
      </w:r>
      <w:proofErr w:type="spellEnd"/>
      <w:r w:rsidRPr="002D66E1">
        <w:rPr>
          <w:bCs/>
          <w:color w:val="000000"/>
          <w:lang w:eastAsia="en-GB"/>
        </w:rPr>
        <w:t xml:space="preserve"> 2022</w:t>
      </w:r>
      <w:proofErr w:type="gramStart"/>
      <w:r w:rsidRPr="002D66E1">
        <w:rPr>
          <w:bCs/>
          <w:color w:val="000000"/>
          <w:lang w:eastAsia="en-GB"/>
        </w:rPr>
        <w:t>;42:285</w:t>
      </w:r>
      <w:proofErr w:type="gramEnd"/>
      <w:r w:rsidRPr="002D66E1">
        <w:rPr>
          <w:bCs/>
          <w:color w:val="000000"/>
          <w:lang w:eastAsia="en-GB"/>
        </w:rPr>
        <w:t>-8.</w:t>
      </w:r>
    </w:p>
    <w:p w:rsidR="00093AB7" w:rsidRPr="002D66E1" w:rsidRDefault="00093AB7" w:rsidP="00827BED">
      <w:pPr>
        <w:pStyle w:val="ListParagraph"/>
        <w:numPr>
          <w:ilvl w:val="0"/>
          <w:numId w:val="4"/>
        </w:numPr>
        <w:suppressAutoHyphens w:val="0"/>
        <w:autoSpaceDE w:val="0"/>
        <w:autoSpaceDN w:val="0"/>
        <w:adjustRightInd w:val="0"/>
        <w:spacing w:line="360" w:lineRule="auto"/>
        <w:contextualSpacing/>
        <w:rPr>
          <w:bCs/>
          <w:color w:val="000000"/>
          <w:lang w:eastAsia="en-GB"/>
        </w:rPr>
      </w:pPr>
      <w:proofErr w:type="spellStart"/>
      <w:r w:rsidRPr="002D66E1">
        <w:rPr>
          <w:bCs/>
          <w:color w:val="000000"/>
          <w:lang w:eastAsia="en-GB"/>
        </w:rPr>
        <w:lastRenderedPageBreak/>
        <w:t>Yanamandra</w:t>
      </w:r>
      <w:proofErr w:type="spellEnd"/>
      <w:r w:rsidRPr="002D66E1">
        <w:rPr>
          <w:bCs/>
          <w:color w:val="000000"/>
          <w:lang w:eastAsia="en-GB"/>
        </w:rPr>
        <w:t xml:space="preserve"> U, </w:t>
      </w:r>
      <w:proofErr w:type="spellStart"/>
      <w:r w:rsidRPr="002D66E1">
        <w:rPr>
          <w:bCs/>
          <w:color w:val="000000"/>
          <w:lang w:eastAsia="en-GB"/>
        </w:rPr>
        <w:t>Shobhit</w:t>
      </w:r>
      <w:proofErr w:type="spellEnd"/>
      <w:r w:rsidRPr="002D66E1">
        <w:rPr>
          <w:bCs/>
          <w:color w:val="000000"/>
          <w:lang w:eastAsia="en-GB"/>
        </w:rPr>
        <w:t xml:space="preserve"> S, Paul D, </w:t>
      </w:r>
      <w:proofErr w:type="spellStart"/>
      <w:r w:rsidR="00827BED" w:rsidRPr="002D66E1">
        <w:rPr>
          <w:bCs/>
          <w:color w:val="000000"/>
          <w:lang w:eastAsia="en-GB"/>
        </w:rPr>
        <w:t>Aggarwal</w:t>
      </w:r>
      <w:proofErr w:type="spellEnd"/>
      <w:r w:rsidR="00827BED" w:rsidRPr="002D66E1">
        <w:rPr>
          <w:bCs/>
          <w:color w:val="000000"/>
          <w:lang w:eastAsia="en-GB"/>
        </w:rPr>
        <w:t xml:space="preserve"> B, </w:t>
      </w:r>
      <w:proofErr w:type="spellStart"/>
      <w:r w:rsidR="00827BED" w:rsidRPr="002D66E1">
        <w:rPr>
          <w:bCs/>
          <w:color w:val="000000"/>
          <w:lang w:eastAsia="en-GB"/>
        </w:rPr>
        <w:t>Kaur</w:t>
      </w:r>
      <w:proofErr w:type="spellEnd"/>
      <w:r w:rsidR="00827BED" w:rsidRPr="002D66E1">
        <w:rPr>
          <w:bCs/>
          <w:color w:val="000000"/>
          <w:lang w:eastAsia="en-GB"/>
        </w:rPr>
        <w:t xml:space="preserve"> P , </w:t>
      </w:r>
      <w:proofErr w:type="spellStart"/>
      <w:r w:rsidR="00827BED" w:rsidRPr="002D66E1">
        <w:rPr>
          <w:bCs/>
          <w:color w:val="000000"/>
          <w:lang w:eastAsia="en-GB"/>
        </w:rPr>
        <w:t>Duhan</w:t>
      </w:r>
      <w:proofErr w:type="spellEnd"/>
      <w:r w:rsidR="00827BED" w:rsidRPr="002D66E1">
        <w:rPr>
          <w:bCs/>
          <w:color w:val="000000"/>
          <w:lang w:eastAsia="en-GB"/>
        </w:rPr>
        <w:t xml:space="preserve"> G , Singh A , </w:t>
      </w:r>
      <w:proofErr w:type="spellStart"/>
      <w:r w:rsidR="00827BED" w:rsidRPr="002D66E1">
        <w:rPr>
          <w:bCs/>
          <w:color w:val="000000"/>
          <w:lang w:eastAsia="en-GB"/>
        </w:rPr>
        <w:t>Srinath</w:t>
      </w:r>
      <w:proofErr w:type="spellEnd"/>
      <w:r w:rsidR="00827BED" w:rsidRPr="002D66E1">
        <w:rPr>
          <w:bCs/>
          <w:color w:val="000000"/>
          <w:lang w:eastAsia="en-GB"/>
        </w:rPr>
        <w:t xml:space="preserve"> R, </w:t>
      </w:r>
      <w:proofErr w:type="spellStart"/>
      <w:r w:rsidR="00827BED" w:rsidRPr="002D66E1">
        <w:rPr>
          <w:bCs/>
          <w:color w:val="000000"/>
          <w:lang w:eastAsia="en-GB"/>
        </w:rPr>
        <w:t>Saxena</w:t>
      </w:r>
      <w:proofErr w:type="spellEnd"/>
      <w:r w:rsidR="00827BED" w:rsidRPr="002D66E1">
        <w:rPr>
          <w:bCs/>
          <w:color w:val="000000"/>
          <w:lang w:eastAsia="en-GB"/>
        </w:rPr>
        <w:t xml:space="preserve"> P , </w:t>
      </w:r>
      <w:r w:rsidR="00827BED" w:rsidRPr="002D66E1">
        <w:rPr>
          <w:bCs/>
          <w:color w:val="000000"/>
          <w:u w:val="single"/>
          <w:lang w:eastAsia="en-GB"/>
        </w:rPr>
        <w:t>Menon A S</w:t>
      </w:r>
      <w:r w:rsidRPr="002D66E1">
        <w:rPr>
          <w:bCs/>
          <w:color w:val="000000"/>
          <w:lang w:eastAsia="en-GB"/>
        </w:rPr>
        <w:t xml:space="preserve">(Relationship of Computed Tomography Severity Score With Patient Characteristics and Survival in Hypoxemic COVID-19 Patients. </w:t>
      </w:r>
      <w:proofErr w:type="spellStart"/>
      <w:r w:rsidRPr="002D66E1">
        <w:rPr>
          <w:bCs/>
          <w:color w:val="000000"/>
          <w:lang w:eastAsia="en-GB"/>
        </w:rPr>
        <w:t>Cureus</w:t>
      </w:r>
      <w:proofErr w:type="spellEnd"/>
      <w:r w:rsidRPr="002D66E1">
        <w:rPr>
          <w:bCs/>
          <w:color w:val="000000"/>
          <w:lang w:eastAsia="en-GB"/>
        </w:rPr>
        <w:t xml:space="preserve"> 2022</w:t>
      </w:r>
      <w:r w:rsidR="00827BED" w:rsidRPr="002D66E1">
        <w:rPr>
          <w:bCs/>
          <w:color w:val="000000"/>
          <w:lang w:eastAsia="en-GB"/>
        </w:rPr>
        <w:t>: 14(3);</w:t>
      </w:r>
      <w:r w:rsidRPr="002D66E1">
        <w:rPr>
          <w:bCs/>
          <w:color w:val="000000"/>
          <w:lang w:eastAsia="en-GB"/>
        </w:rPr>
        <w:t xml:space="preserve"> e22847. DOI 10.7759/cureus.22847</w:t>
      </w:r>
    </w:p>
    <w:p w:rsidR="00093AB7" w:rsidRPr="002D66E1" w:rsidRDefault="00093AB7" w:rsidP="00827BED">
      <w:pPr>
        <w:pStyle w:val="ListParagraph"/>
        <w:numPr>
          <w:ilvl w:val="0"/>
          <w:numId w:val="4"/>
        </w:numPr>
        <w:suppressAutoHyphens w:val="0"/>
        <w:autoSpaceDE w:val="0"/>
        <w:autoSpaceDN w:val="0"/>
        <w:adjustRightInd w:val="0"/>
        <w:spacing w:line="360" w:lineRule="auto"/>
        <w:ind w:left="810"/>
        <w:contextualSpacing/>
        <w:rPr>
          <w:bCs/>
          <w:color w:val="000000"/>
          <w:lang w:eastAsia="en-GB"/>
        </w:rPr>
      </w:pPr>
      <w:proofErr w:type="spellStart"/>
      <w:r w:rsidRPr="002D66E1">
        <w:rPr>
          <w:bCs/>
          <w:color w:val="000000"/>
          <w:lang w:eastAsia="en-GB"/>
        </w:rPr>
        <w:t>Manrai</w:t>
      </w:r>
      <w:proofErr w:type="spellEnd"/>
      <w:r w:rsidRPr="002D66E1">
        <w:rPr>
          <w:bCs/>
          <w:color w:val="000000"/>
          <w:lang w:eastAsia="en-GB"/>
        </w:rPr>
        <w:t xml:space="preserve"> M, </w:t>
      </w:r>
      <w:proofErr w:type="spellStart"/>
      <w:r w:rsidRPr="002D66E1">
        <w:rPr>
          <w:bCs/>
          <w:color w:val="000000"/>
          <w:lang w:eastAsia="en-GB"/>
        </w:rPr>
        <w:t>Vashisht</w:t>
      </w:r>
      <w:proofErr w:type="spellEnd"/>
      <w:r w:rsidRPr="002D66E1">
        <w:rPr>
          <w:bCs/>
          <w:color w:val="000000"/>
          <w:lang w:eastAsia="en-GB"/>
        </w:rPr>
        <w:t xml:space="preserve"> R, </w:t>
      </w:r>
      <w:proofErr w:type="spellStart"/>
      <w:r w:rsidRPr="002D66E1">
        <w:rPr>
          <w:bCs/>
          <w:color w:val="000000"/>
          <w:lang w:eastAsia="en-GB"/>
        </w:rPr>
        <w:t>Balakrishnan</w:t>
      </w:r>
      <w:proofErr w:type="spellEnd"/>
      <w:r w:rsidRPr="002D66E1">
        <w:rPr>
          <w:bCs/>
          <w:color w:val="000000"/>
          <w:lang w:eastAsia="en-GB"/>
        </w:rPr>
        <w:t xml:space="preserve"> A, </w:t>
      </w:r>
      <w:proofErr w:type="spellStart"/>
      <w:r w:rsidRPr="002D66E1">
        <w:rPr>
          <w:bCs/>
          <w:color w:val="000000"/>
          <w:lang w:eastAsia="en-GB"/>
        </w:rPr>
        <w:t>Baveja</w:t>
      </w:r>
      <w:proofErr w:type="spellEnd"/>
      <w:r w:rsidRPr="002D66E1">
        <w:rPr>
          <w:bCs/>
          <w:color w:val="000000"/>
          <w:lang w:eastAsia="en-GB"/>
        </w:rPr>
        <w:t xml:space="preserve"> P, </w:t>
      </w:r>
      <w:proofErr w:type="spellStart"/>
      <w:r w:rsidRPr="002D66E1">
        <w:rPr>
          <w:bCs/>
          <w:color w:val="000000"/>
          <w:lang w:eastAsia="en-GB"/>
        </w:rPr>
        <w:t>Kashif</w:t>
      </w:r>
      <w:proofErr w:type="spellEnd"/>
      <w:r w:rsidRPr="002D66E1">
        <w:rPr>
          <w:bCs/>
          <w:color w:val="000000"/>
          <w:lang w:eastAsia="en-GB"/>
        </w:rPr>
        <w:t xml:space="preserve"> A W, </w:t>
      </w:r>
      <w:proofErr w:type="spellStart"/>
      <w:r w:rsidRPr="002D66E1">
        <w:rPr>
          <w:bCs/>
          <w:color w:val="000000"/>
          <w:u w:val="single"/>
          <w:lang w:eastAsia="en-GB"/>
        </w:rPr>
        <w:t>Menon</w:t>
      </w:r>
      <w:proofErr w:type="spellEnd"/>
      <w:r w:rsidRPr="002D66E1">
        <w:rPr>
          <w:bCs/>
          <w:color w:val="000000"/>
          <w:u w:val="single"/>
          <w:lang w:eastAsia="en-GB"/>
        </w:rPr>
        <w:t xml:space="preserve"> A</w:t>
      </w:r>
      <w:r w:rsidRPr="002D66E1">
        <w:rPr>
          <w:bCs/>
          <w:color w:val="000000"/>
          <w:lang w:eastAsia="en-GB"/>
        </w:rPr>
        <w:t>.Coexistence of human immunodeficiency virus infection and autoimmune hepatitis: A double trouble.DOI: 10.4103/ijstd.ijstd_73_22</w:t>
      </w:r>
    </w:p>
    <w:p w:rsidR="00093AB7" w:rsidRPr="002D66E1" w:rsidRDefault="00093AB7" w:rsidP="00827BED">
      <w:pPr>
        <w:pStyle w:val="ListParagraph"/>
        <w:numPr>
          <w:ilvl w:val="0"/>
          <w:numId w:val="4"/>
        </w:numPr>
        <w:suppressAutoHyphens w:val="0"/>
        <w:autoSpaceDE w:val="0"/>
        <w:autoSpaceDN w:val="0"/>
        <w:adjustRightInd w:val="0"/>
        <w:spacing w:line="360" w:lineRule="auto"/>
        <w:ind w:left="810"/>
        <w:contextualSpacing/>
        <w:rPr>
          <w:bCs/>
          <w:color w:val="000000"/>
          <w:lang w:eastAsia="en-GB"/>
        </w:rPr>
      </w:pPr>
      <w:proofErr w:type="spellStart"/>
      <w:r w:rsidRPr="002D66E1">
        <w:rPr>
          <w:bCs/>
          <w:color w:val="000000"/>
          <w:lang w:eastAsia="en-GB"/>
        </w:rPr>
        <w:t>Uday</w:t>
      </w:r>
      <w:proofErr w:type="spellEnd"/>
      <w:r w:rsidRPr="002D66E1">
        <w:rPr>
          <w:bCs/>
          <w:color w:val="000000"/>
          <w:lang w:eastAsia="en-GB"/>
        </w:rPr>
        <w:t xml:space="preserve"> Y, </w:t>
      </w:r>
      <w:proofErr w:type="spellStart"/>
      <w:r w:rsidRPr="002D66E1">
        <w:rPr>
          <w:bCs/>
          <w:color w:val="000000"/>
          <w:lang w:eastAsia="en-GB"/>
        </w:rPr>
        <w:t>Srinath</w:t>
      </w:r>
      <w:proofErr w:type="spellEnd"/>
      <w:r w:rsidRPr="002D66E1">
        <w:rPr>
          <w:bCs/>
          <w:color w:val="000000"/>
          <w:lang w:eastAsia="en-GB"/>
        </w:rPr>
        <w:t xml:space="preserve"> R, </w:t>
      </w:r>
      <w:proofErr w:type="spellStart"/>
      <w:r w:rsidRPr="002D66E1">
        <w:rPr>
          <w:bCs/>
          <w:color w:val="000000"/>
          <w:lang w:eastAsia="en-GB"/>
        </w:rPr>
        <w:t>Aggarwal</w:t>
      </w:r>
      <w:proofErr w:type="spellEnd"/>
      <w:r w:rsidRPr="002D66E1">
        <w:rPr>
          <w:bCs/>
          <w:color w:val="000000"/>
          <w:lang w:eastAsia="en-GB"/>
        </w:rPr>
        <w:t xml:space="preserve"> </w:t>
      </w:r>
      <w:proofErr w:type="spellStart"/>
      <w:r w:rsidRPr="002D66E1">
        <w:rPr>
          <w:bCs/>
          <w:color w:val="000000"/>
          <w:lang w:eastAsia="en-GB"/>
        </w:rPr>
        <w:t>B</w:t>
      </w:r>
      <w:proofErr w:type="gramStart"/>
      <w:r w:rsidRPr="002D66E1">
        <w:rPr>
          <w:bCs/>
          <w:color w:val="000000"/>
          <w:lang w:eastAsia="en-GB"/>
        </w:rPr>
        <w:t>,KaurP,Singh,A,Aggawal</w:t>
      </w:r>
      <w:proofErr w:type="spellEnd"/>
      <w:proofErr w:type="gramEnd"/>
      <w:r w:rsidRPr="002D66E1">
        <w:rPr>
          <w:bCs/>
          <w:color w:val="000000"/>
          <w:lang w:eastAsia="en-GB"/>
        </w:rPr>
        <w:t xml:space="preserve"> N, </w:t>
      </w:r>
      <w:proofErr w:type="spellStart"/>
      <w:r w:rsidRPr="002D66E1">
        <w:rPr>
          <w:bCs/>
          <w:color w:val="000000"/>
          <w:lang w:eastAsia="en-GB"/>
        </w:rPr>
        <w:t>PavanS,DuhanG,Sahu</w:t>
      </w:r>
      <w:proofErr w:type="spellEnd"/>
      <w:r w:rsidRPr="002D66E1">
        <w:rPr>
          <w:bCs/>
          <w:color w:val="000000"/>
          <w:lang w:eastAsia="en-GB"/>
        </w:rPr>
        <w:t xml:space="preserve"> R, </w:t>
      </w:r>
      <w:r w:rsidRPr="002D66E1">
        <w:rPr>
          <w:bCs/>
          <w:color w:val="000000"/>
          <w:u w:val="single"/>
          <w:lang w:eastAsia="en-GB"/>
        </w:rPr>
        <w:t>Menon A</w:t>
      </w:r>
      <w:r w:rsidRPr="002D66E1">
        <w:rPr>
          <w:bCs/>
          <w:color w:val="000000"/>
          <w:lang w:eastAsia="en-GB"/>
        </w:rPr>
        <w:t>. Sweetness and positivity together aren't a happy ending: Case controlled study amongst severe COVID-19 for impact of diabetes mellitus on survival. MJAFI DOI: 10.1016/j.mjafi.2022.06.010</w:t>
      </w:r>
    </w:p>
    <w:p w:rsidR="00093AB7" w:rsidRPr="002D66E1" w:rsidRDefault="00093AB7" w:rsidP="00827BED">
      <w:pPr>
        <w:pStyle w:val="ListParagraph"/>
        <w:numPr>
          <w:ilvl w:val="0"/>
          <w:numId w:val="4"/>
        </w:numPr>
        <w:suppressAutoHyphens w:val="0"/>
        <w:autoSpaceDE w:val="0"/>
        <w:autoSpaceDN w:val="0"/>
        <w:adjustRightInd w:val="0"/>
        <w:spacing w:line="360" w:lineRule="auto"/>
        <w:ind w:left="810"/>
        <w:contextualSpacing/>
        <w:rPr>
          <w:b/>
          <w:bCs/>
          <w:color w:val="000000"/>
          <w:u w:val="single"/>
          <w:lang w:eastAsia="en-GB"/>
        </w:rPr>
      </w:pPr>
      <w:r w:rsidRPr="002D66E1">
        <w:rPr>
          <w:bCs/>
          <w:color w:val="000000"/>
          <w:lang w:eastAsia="en-GB"/>
        </w:rPr>
        <w:t xml:space="preserve">Grover J, </w:t>
      </w:r>
      <w:proofErr w:type="spellStart"/>
      <w:r w:rsidRPr="002D66E1">
        <w:rPr>
          <w:bCs/>
          <w:color w:val="000000"/>
          <w:lang w:eastAsia="en-GB"/>
        </w:rPr>
        <w:t>Verma</w:t>
      </w:r>
      <w:proofErr w:type="spellEnd"/>
      <w:r w:rsidRPr="002D66E1">
        <w:rPr>
          <w:bCs/>
          <w:color w:val="000000"/>
          <w:lang w:eastAsia="en-GB"/>
        </w:rPr>
        <w:t xml:space="preserve"> V, </w:t>
      </w:r>
      <w:proofErr w:type="spellStart"/>
      <w:r w:rsidRPr="002D66E1">
        <w:rPr>
          <w:bCs/>
          <w:color w:val="000000"/>
          <w:u w:val="single"/>
          <w:lang w:eastAsia="en-GB"/>
        </w:rPr>
        <w:t>Menon</w:t>
      </w:r>
      <w:proofErr w:type="spellEnd"/>
      <w:r w:rsidRPr="002D66E1">
        <w:rPr>
          <w:bCs/>
          <w:color w:val="000000"/>
          <w:u w:val="single"/>
          <w:lang w:eastAsia="en-GB"/>
        </w:rPr>
        <w:t xml:space="preserve"> A</w:t>
      </w:r>
      <w:r w:rsidRPr="002D66E1">
        <w:rPr>
          <w:bCs/>
          <w:color w:val="000000"/>
          <w:lang w:eastAsia="en-GB"/>
        </w:rPr>
        <w:t xml:space="preserve">, </w:t>
      </w:r>
      <w:proofErr w:type="spellStart"/>
      <w:r w:rsidRPr="002D66E1">
        <w:rPr>
          <w:bCs/>
          <w:color w:val="000000"/>
          <w:lang w:eastAsia="en-GB"/>
        </w:rPr>
        <w:t>Dorji</w:t>
      </w:r>
      <w:proofErr w:type="spellEnd"/>
      <w:r w:rsidRPr="002D66E1">
        <w:rPr>
          <w:bCs/>
          <w:color w:val="000000"/>
          <w:lang w:eastAsia="en-GB"/>
        </w:rPr>
        <w:t xml:space="preserve"> Symptomatic hypoglycemia in a nondiabetic adult female recovering from mild COVID-19 infection: A case </w:t>
      </w:r>
      <w:proofErr w:type="spellStart"/>
      <w:r w:rsidRPr="002D66E1">
        <w:rPr>
          <w:bCs/>
          <w:color w:val="000000"/>
          <w:lang w:eastAsia="en-GB"/>
        </w:rPr>
        <w:t>report.Clin</w:t>
      </w:r>
      <w:proofErr w:type="spellEnd"/>
      <w:r w:rsidRPr="002D66E1">
        <w:rPr>
          <w:bCs/>
          <w:color w:val="000000"/>
          <w:lang w:eastAsia="en-GB"/>
        </w:rPr>
        <w:t xml:space="preserve"> Case Rep. 2022; 10:e06549.</w:t>
      </w:r>
      <w:hyperlink r:id="rId25" w:history="1">
        <w:r w:rsidRPr="002D66E1">
          <w:rPr>
            <w:rStyle w:val="Hyperlink"/>
            <w:bCs/>
            <w:lang w:eastAsia="en-GB"/>
          </w:rPr>
          <w:t>https://doi.org/10.1002/ccr3.6549</w:t>
        </w:r>
      </w:hyperlink>
    </w:p>
    <w:p w:rsidR="00093AB7" w:rsidRPr="002D66E1" w:rsidRDefault="00093AB7" w:rsidP="00827BED">
      <w:pPr>
        <w:pStyle w:val="ListParagraph"/>
        <w:numPr>
          <w:ilvl w:val="0"/>
          <w:numId w:val="4"/>
        </w:numPr>
        <w:suppressAutoHyphens w:val="0"/>
        <w:autoSpaceDE w:val="0"/>
        <w:autoSpaceDN w:val="0"/>
        <w:adjustRightInd w:val="0"/>
        <w:spacing w:line="360" w:lineRule="auto"/>
        <w:ind w:left="810"/>
        <w:contextualSpacing/>
        <w:rPr>
          <w:bCs/>
          <w:color w:val="000000"/>
          <w:lang w:eastAsia="en-GB"/>
        </w:rPr>
      </w:pPr>
      <w:proofErr w:type="spellStart"/>
      <w:r w:rsidRPr="002D66E1">
        <w:rPr>
          <w:bCs/>
          <w:color w:val="000000"/>
          <w:lang w:eastAsia="en-GB"/>
        </w:rPr>
        <w:t>Harika</w:t>
      </w:r>
      <w:proofErr w:type="spellEnd"/>
      <w:r w:rsidRPr="002D66E1">
        <w:rPr>
          <w:bCs/>
          <w:color w:val="000000"/>
          <w:lang w:eastAsia="en-GB"/>
        </w:rPr>
        <w:t xml:space="preserve"> P, </w:t>
      </w:r>
      <w:proofErr w:type="spellStart"/>
      <w:r w:rsidRPr="002D66E1">
        <w:rPr>
          <w:bCs/>
          <w:color w:val="000000"/>
          <w:lang w:eastAsia="en-GB"/>
        </w:rPr>
        <w:t>Asthana</w:t>
      </w:r>
      <w:proofErr w:type="spellEnd"/>
      <w:r w:rsidRPr="002D66E1">
        <w:rPr>
          <w:bCs/>
          <w:color w:val="000000"/>
          <w:lang w:eastAsia="en-GB"/>
        </w:rPr>
        <w:t xml:space="preserve"> B, </w:t>
      </w:r>
      <w:proofErr w:type="spellStart"/>
      <w:r w:rsidRPr="002D66E1">
        <w:rPr>
          <w:bCs/>
          <w:color w:val="000000"/>
          <w:lang w:eastAsia="en-GB"/>
        </w:rPr>
        <w:t>Vashisht</w:t>
      </w:r>
      <w:proofErr w:type="spellEnd"/>
      <w:r w:rsidRPr="002D66E1">
        <w:rPr>
          <w:bCs/>
          <w:color w:val="000000"/>
          <w:lang w:eastAsia="en-GB"/>
        </w:rPr>
        <w:t xml:space="preserve"> R, </w:t>
      </w:r>
      <w:proofErr w:type="spellStart"/>
      <w:r w:rsidRPr="002D66E1">
        <w:rPr>
          <w:bCs/>
          <w:color w:val="000000"/>
          <w:lang w:eastAsia="en-GB"/>
        </w:rPr>
        <w:t>Yadav</w:t>
      </w:r>
      <w:proofErr w:type="spellEnd"/>
      <w:r w:rsidRPr="002D66E1">
        <w:rPr>
          <w:bCs/>
          <w:color w:val="000000"/>
          <w:lang w:eastAsia="en-GB"/>
        </w:rPr>
        <w:t xml:space="preserve"> N, </w:t>
      </w:r>
      <w:proofErr w:type="spellStart"/>
      <w:r w:rsidRPr="002D66E1">
        <w:rPr>
          <w:bCs/>
          <w:color w:val="000000"/>
          <w:lang w:eastAsia="en-GB"/>
        </w:rPr>
        <w:t>Hazra</w:t>
      </w:r>
      <w:proofErr w:type="spellEnd"/>
      <w:r w:rsidRPr="002D66E1">
        <w:rPr>
          <w:bCs/>
          <w:color w:val="000000"/>
          <w:lang w:eastAsia="en-GB"/>
        </w:rPr>
        <w:t xml:space="preserve"> N, </w:t>
      </w:r>
      <w:proofErr w:type="spellStart"/>
      <w:r w:rsidRPr="002D66E1">
        <w:rPr>
          <w:bCs/>
          <w:color w:val="000000"/>
          <w:lang w:eastAsia="en-GB"/>
        </w:rPr>
        <w:t>Manrai</w:t>
      </w:r>
      <w:proofErr w:type="spellEnd"/>
      <w:r w:rsidRPr="002D66E1">
        <w:rPr>
          <w:bCs/>
          <w:color w:val="000000"/>
          <w:lang w:eastAsia="en-GB"/>
        </w:rPr>
        <w:t xml:space="preserve"> M, </w:t>
      </w:r>
      <w:r w:rsidRPr="002D66E1">
        <w:rPr>
          <w:bCs/>
          <w:color w:val="000000"/>
          <w:u w:val="single"/>
          <w:lang w:eastAsia="en-GB"/>
        </w:rPr>
        <w:t xml:space="preserve">Menon </w:t>
      </w:r>
      <w:r w:rsidR="00827BED" w:rsidRPr="002D66E1">
        <w:rPr>
          <w:bCs/>
          <w:color w:val="000000"/>
          <w:u w:val="single"/>
          <w:lang w:eastAsia="en-GB"/>
        </w:rPr>
        <w:t>A S</w:t>
      </w:r>
      <w:r w:rsidRPr="002D66E1">
        <w:rPr>
          <w:bCs/>
          <w:color w:val="000000"/>
          <w:lang w:eastAsia="en-GB"/>
        </w:rPr>
        <w:t xml:space="preserve">. Disseminated </w:t>
      </w:r>
      <w:proofErr w:type="spellStart"/>
      <w:r w:rsidRPr="002D66E1">
        <w:rPr>
          <w:bCs/>
          <w:color w:val="000000"/>
          <w:lang w:eastAsia="en-GB"/>
        </w:rPr>
        <w:t>talaromycosis</w:t>
      </w:r>
      <w:proofErr w:type="spellEnd"/>
      <w:r w:rsidRPr="002D66E1">
        <w:rPr>
          <w:bCs/>
          <w:color w:val="000000"/>
          <w:lang w:eastAsia="en-GB"/>
        </w:rPr>
        <w:t>: Truly uncommon or unco</w:t>
      </w:r>
      <w:bookmarkStart w:id="0" w:name="_GoBack"/>
      <w:bookmarkEnd w:id="0"/>
      <w:r w:rsidRPr="002D66E1">
        <w:rPr>
          <w:bCs/>
          <w:color w:val="000000"/>
          <w:lang w:eastAsia="en-GB"/>
        </w:rPr>
        <w:t xml:space="preserve">mmonly recognized?https://doi.org/10.1016/j.mjafi.2022.12.008 </w:t>
      </w:r>
    </w:p>
    <w:p w:rsidR="002D66E1" w:rsidRPr="00972791" w:rsidRDefault="002D66E1" w:rsidP="002D66E1">
      <w:pPr>
        <w:pStyle w:val="ListParagraph"/>
        <w:numPr>
          <w:ilvl w:val="0"/>
          <w:numId w:val="4"/>
        </w:numPr>
        <w:suppressAutoHyphens w:val="0"/>
        <w:autoSpaceDE w:val="0"/>
        <w:autoSpaceDN w:val="0"/>
        <w:adjustRightInd w:val="0"/>
        <w:spacing w:line="360" w:lineRule="auto"/>
        <w:ind w:left="810"/>
        <w:contextualSpacing/>
        <w:rPr>
          <w:bCs/>
          <w:color w:val="000000"/>
          <w:lang w:eastAsia="en-GB"/>
        </w:rPr>
      </w:pPr>
      <w:proofErr w:type="spellStart"/>
      <w:r w:rsidRPr="002D66E1">
        <w:rPr>
          <w:bCs/>
          <w:color w:val="000000"/>
          <w:u w:val="single"/>
          <w:lang w:eastAsia="en-GB"/>
        </w:rPr>
        <w:t>Menon</w:t>
      </w:r>
      <w:proofErr w:type="spellEnd"/>
      <w:r w:rsidRPr="002D66E1">
        <w:rPr>
          <w:bCs/>
          <w:color w:val="000000"/>
          <w:u w:val="single"/>
          <w:lang w:eastAsia="en-GB"/>
        </w:rPr>
        <w:t xml:space="preserve"> AS</w:t>
      </w:r>
      <w:r w:rsidRPr="002D66E1">
        <w:rPr>
          <w:bCs/>
          <w:color w:val="000000"/>
          <w:lang w:eastAsia="en-GB"/>
        </w:rPr>
        <w:t>,</w:t>
      </w:r>
      <w:r>
        <w:rPr>
          <w:bCs/>
          <w:color w:val="000000"/>
          <w:lang w:eastAsia="en-GB"/>
        </w:rPr>
        <w:t xml:space="preserve"> </w:t>
      </w:r>
      <w:proofErr w:type="spellStart"/>
      <w:r w:rsidRPr="002D66E1">
        <w:rPr>
          <w:bCs/>
          <w:color w:val="000000"/>
          <w:lang w:eastAsia="en-GB"/>
        </w:rPr>
        <w:t>Verma</w:t>
      </w:r>
      <w:proofErr w:type="spellEnd"/>
      <w:r w:rsidRPr="002D66E1">
        <w:rPr>
          <w:bCs/>
          <w:color w:val="000000"/>
          <w:lang w:eastAsia="en-GB"/>
        </w:rPr>
        <w:t xml:space="preserve"> </w:t>
      </w:r>
      <w:proofErr w:type="spellStart"/>
      <w:r w:rsidRPr="002D66E1">
        <w:rPr>
          <w:bCs/>
          <w:color w:val="000000"/>
          <w:lang w:eastAsia="en-GB"/>
        </w:rPr>
        <w:t>V</w:t>
      </w:r>
      <w:proofErr w:type="gramStart"/>
      <w:r w:rsidRPr="002D66E1">
        <w:rPr>
          <w:bCs/>
          <w:color w:val="000000"/>
          <w:lang w:eastAsia="en-GB"/>
        </w:rPr>
        <w:t>,Kotwal</w:t>
      </w:r>
      <w:proofErr w:type="spellEnd"/>
      <w:proofErr w:type="gramEnd"/>
      <w:r w:rsidRPr="002D66E1">
        <w:rPr>
          <w:bCs/>
          <w:color w:val="000000"/>
          <w:lang w:eastAsia="en-GB"/>
        </w:rPr>
        <w:t xml:space="preserve"> N .</w:t>
      </w:r>
      <w:r w:rsidRPr="002D66E1">
        <w:t xml:space="preserve"> Managing obesity: A need to bring guidelines to practice. MJAFI.</w:t>
      </w:r>
      <w:r w:rsidRPr="000323F7">
        <w:rPr>
          <w:b/>
        </w:rPr>
        <w:t>2023</w:t>
      </w:r>
      <w:r w:rsidRPr="002D66E1">
        <w:t>; 79 : 125 e127</w:t>
      </w:r>
    </w:p>
    <w:p w:rsidR="00972791" w:rsidRPr="002D66E1" w:rsidRDefault="00972791" w:rsidP="002D66E1">
      <w:pPr>
        <w:pStyle w:val="ListParagraph"/>
        <w:numPr>
          <w:ilvl w:val="0"/>
          <w:numId w:val="4"/>
        </w:numPr>
        <w:suppressAutoHyphens w:val="0"/>
        <w:autoSpaceDE w:val="0"/>
        <w:autoSpaceDN w:val="0"/>
        <w:adjustRightInd w:val="0"/>
        <w:spacing w:line="360" w:lineRule="auto"/>
        <w:ind w:left="810"/>
        <w:contextualSpacing/>
        <w:rPr>
          <w:bCs/>
          <w:color w:val="000000"/>
          <w:lang w:eastAsia="en-GB"/>
        </w:rPr>
      </w:pPr>
      <w:proofErr w:type="spellStart"/>
      <w:r>
        <w:t>Marwah</w:t>
      </w:r>
      <w:proofErr w:type="spellEnd"/>
      <w:r>
        <w:t xml:space="preserve"> V, </w:t>
      </w:r>
      <w:proofErr w:type="spellStart"/>
      <w:r>
        <w:t>Choudhary</w:t>
      </w:r>
      <w:proofErr w:type="spellEnd"/>
      <w:r>
        <w:t xml:space="preserve"> R , </w:t>
      </w:r>
      <w:proofErr w:type="spellStart"/>
      <w:r>
        <w:t>Adhikari</w:t>
      </w:r>
      <w:proofErr w:type="spellEnd"/>
      <w:r>
        <w:t xml:space="preserve"> S  , </w:t>
      </w:r>
      <w:proofErr w:type="spellStart"/>
      <w:r>
        <w:t>Pemmaraju</w:t>
      </w:r>
      <w:proofErr w:type="spellEnd"/>
      <w:r>
        <w:t xml:space="preserve"> A , </w:t>
      </w:r>
      <w:proofErr w:type="spellStart"/>
      <w:r w:rsidRPr="00972791">
        <w:rPr>
          <w:u w:val="single"/>
        </w:rPr>
        <w:t>Menon</w:t>
      </w:r>
      <w:proofErr w:type="spellEnd"/>
      <w:r w:rsidRPr="00972791">
        <w:rPr>
          <w:u w:val="single"/>
        </w:rPr>
        <w:t xml:space="preserve"> AS</w:t>
      </w:r>
      <w:r>
        <w:t xml:space="preserve">  , </w:t>
      </w:r>
      <w:proofErr w:type="spellStart"/>
      <w:r>
        <w:t>Manrai</w:t>
      </w:r>
      <w:proofErr w:type="spellEnd"/>
      <w:r>
        <w:t xml:space="preserve"> M , </w:t>
      </w:r>
      <w:proofErr w:type="spellStart"/>
      <w:r>
        <w:t>Tentu</w:t>
      </w:r>
      <w:proofErr w:type="spellEnd"/>
      <w:r>
        <w:t xml:space="preserve"> </w:t>
      </w:r>
      <w:proofErr w:type="spellStart"/>
      <w:r>
        <w:t>Ajai</w:t>
      </w:r>
      <w:proofErr w:type="spellEnd"/>
      <w:r>
        <w:t xml:space="preserve"> Kumar , </w:t>
      </w:r>
      <w:proofErr w:type="spellStart"/>
      <w:r>
        <w:t>Verma</w:t>
      </w:r>
      <w:proofErr w:type="spellEnd"/>
      <w:r>
        <w:t xml:space="preserve"> S . Real-world experience of monoclonal antibodies in mild-to-moderate COVID-19 patients at a tertiary care center, Medical Journal Armed Forces India, https://doi.org/10.1016/j.mjafi.</w:t>
      </w:r>
      <w:r w:rsidRPr="000323F7">
        <w:rPr>
          <w:b/>
        </w:rPr>
        <w:t>2023</w:t>
      </w:r>
      <w:r>
        <w:t>.03.006</w:t>
      </w:r>
    </w:p>
    <w:p w:rsidR="00093AB7" w:rsidRPr="000323F7" w:rsidRDefault="002D66E1" w:rsidP="00093AB7">
      <w:pPr>
        <w:pStyle w:val="ListParagraph"/>
        <w:numPr>
          <w:ilvl w:val="0"/>
          <w:numId w:val="4"/>
        </w:numPr>
        <w:suppressAutoHyphens w:val="0"/>
        <w:autoSpaceDE w:val="0"/>
        <w:autoSpaceDN w:val="0"/>
        <w:adjustRightInd w:val="0"/>
        <w:spacing w:line="360" w:lineRule="auto"/>
        <w:ind w:left="810"/>
        <w:contextualSpacing/>
        <w:rPr>
          <w:b/>
          <w:bCs/>
          <w:color w:val="000000"/>
          <w:u w:val="single"/>
          <w:lang w:eastAsia="en-GB"/>
        </w:rPr>
      </w:pPr>
      <w:proofErr w:type="spellStart"/>
      <w:r w:rsidRPr="002D66E1">
        <w:t>Kacker</w:t>
      </w:r>
      <w:proofErr w:type="spellEnd"/>
      <w:r w:rsidRPr="002D66E1">
        <w:t xml:space="preserve"> M, </w:t>
      </w:r>
      <w:proofErr w:type="spellStart"/>
      <w:r w:rsidRPr="002D66E1">
        <w:t>Vashisht</w:t>
      </w:r>
      <w:proofErr w:type="spellEnd"/>
      <w:r w:rsidRPr="002D66E1">
        <w:t xml:space="preserve"> R, </w:t>
      </w:r>
      <w:proofErr w:type="spellStart"/>
      <w:r w:rsidRPr="000323F7">
        <w:rPr>
          <w:u w:val="single"/>
        </w:rPr>
        <w:t>Menon</w:t>
      </w:r>
      <w:proofErr w:type="spellEnd"/>
      <w:r w:rsidRPr="000323F7">
        <w:rPr>
          <w:u w:val="single"/>
        </w:rPr>
        <w:t xml:space="preserve"> AS</w:t>
      </w:r>
      <w:r w:rsidRPr="002D66E1">
        <w:t xml:space="preserve">. </w:t>
      </w:r>
      <w:proofErr w:type="spellStart"/>
      <w:r w:rsidRPr="002D66E1">
        <w:t>Immunovirological</w:t>
      </w:r>
      <w:proofErr w:type="spellEnd"/>
      <w:r w:rsidRPr="002D66E1">
        <w:t xml:space="preserve"> discordance among people living with human immunodeficiency virus at a center in Western India: A retrospective study. Indian J Sex </w:t>
      </w:r>
      <w:proofErr w:type="spellStart"/>
      <w:r w:rsidRPr="002D66E1">
        <w:t>Transm</w:t>
      </w:r>
      <w:proofErr w:type="spellEnd"/>
      <w:r w:rsidRPr="002D66E1">
        <w:t xml:space="preserve"> </w:t>
      </w:r>
      <w:proofErr w:type="spellStart"/>
      <w:r w:rsidRPr="002D66E1">
        <w:t>Dis</w:t>
      </w:r>
      <w:proofErr w:type="spellEnd"/>
      <w:r w:rsidRPr="002D66E1">
        <w:t xml:space="preserve"> </w:t>
      </w:r>
      <w:r w:rsidRPr="000323F7">
        <w:rPr>
          <w:b/>
        </w:rPr>
        <w:t>2023</w:t>
      </w:r>
      <w:r w:rsidRPr="002D66E1">
        <w:t>; 44:15-9.</w:t>
      </w:r>
    </w:p>
    <w:p w:rsidR="00093AB7" w:rsidRPr="002D66E1" w:rsidRDefault="00093AB7" w:rsidP="00093AB7">
      <w:pPr>
        <w:pStyle w:val="ListParagraph"/>
        <w:autoSpaceDE w:val="0"/>
        <w:autoSpaceDN w:val="0"/>
        <w:adjustRightInd w:val="0"/>
        <w:spacing w:line="360" w:lineRule="auto"/>
        <w:ind w:left="810"/>
        <w:rPr>
          <w:b/>
          <w:bCs/>
          <w:color w:val="000000"/>
          <w:u w:val="single"/>
          <w:lang w:eastAsia="en-GB"/>
        </w:rPr>
      </w:pPr>
      <w:r w:rsidRPr="002D66E1">
        <w:rPr>
          <w:b/>
          <w:bCs/>
          <w:color w:val="000000"/>
          <w:u w:val="single"/>
          <w:lang w:eastAsia="en-GB"/>
        </w:rPr>
        <w:t xml:space="preserve">Abstracts: Indian Journals indexed in </w:t>
      </w:r>
      <w:proofErr w:type="spellStart"/>
      <w:r w:rsidRPr="002D66E1">
        <w:rPr>
          <w:b/>
          <w:bCs/>
          <w:color w:val="000000"/>
          <w:u w:val="single"/>
          <w:lang w:eastAsia="en-GB"/>
        </w:rPr>
        <w:t>Pubmed</w:t>
      </w:r>
      <w:proofErr w:type="spellEnd"/>
    </w:p>
    <w:p w:rsidR="00093AB7" w:rsidRPr="002D66E1" w:rsidRDefault="00093AB7" w:rsidP="00093AB7">
      <w:pPr>
        <w:autoSpaceDE w:val="0"/>
        <w:autoSpaceDN w:val="0"/>
        <w:adjustRightInd w:val="0"/>
        <w:rPr>
          <w:color w:val="000000"/>
          <w:lang w:eastAsia="en-GB"/>
        </w:rPr>
      </w:pPr>
    </w:p>
    <w:p w:rsidR="00093AB7" w:rsidRPr="000323F7" w:rsidRDefault="00093AB7" w:rsidP="00093AB7">
      <w:pPr>
        <w:pStyle w:val="ListParagraph"/>
        <w:numPr>
          <w:ilvl w:val="0"/>
          <w:numId w:val="2"/>
        </w:numPr>
        <w:suppressAutoHyphens w:val="0"/>
        <w:spacing w:line="360" w:lineRule="auto"/>
        <w:contextualSpacing/>
        <w:rPr>
          <w:color w:val="000000"/>
          <w:lang w:eastAsia="en-GB"/>
        </w:rPr>
      </w:pPr>
      <w:r w:rsidRPr="002D66E1">
        <w:rPr>
          <w:color w:val="000000"/>
          <w:lang w:val="en-IN" w:eastAsia="en-GB"/>
        </w:rPr>
        <w:t xml:space="preserve">B </w:t>
      </w:r>
      <w:proofErr w:type="spellStart"/>
      <w:r w:rsidRPr="002D66E1">
        <w:rPr>
          <w:color w:val="000000"/>
          <w:lang w:val="en-IN" w:eastAsia="en-GB"/>
        </w:rPr>
        <w:t>Guleria</w:t>
      </w:r>
      <w:proofErr w:type="spellEnd"/>
      <w:r w:rsidRPr="002D66E1">
        <w:rPr>
          <w:color w:val="000000"/>
          <w:lang w:val="en-IN" w:eastAsia="en-GB"/>
        </w:rPr>
        <w:t xml:space="preserve">, </w:t>
      </w:r>
      <w:proofErr w:type="spellStart"/>
      <w:r w:rsidRPr="002D66E1">
        <w:rPr>
          <w:color w:val="000000"/>
          <w:u w:val="single"/>
          <w:lang w:val="en-IN" w:eastAsia="en-GB"/>
        </w:rPr>
        <w:t>Menon</w:t>
      </w:r>
      <w:proofErr w:type="spellEnd"/>
      <w:r w:rsidRPr="002D66E1">
        <w:rPr>
          <w:color w:val="000000"/>
          <w:u w:val="single"/>
          <w:lang w:val="en-IN" w:eastAsia="en-GB"/>
        </w:rPr>
        <w:t xml:space="preserve"> AS</w:t>
      </w:r>
      <w:r w:rsidRPr="002D66E1">
        <w:rPr>
          <w:color w:val="000000"/>
          <w:lang w:val="en-IN" w:eastAsia="en-GB"/>
        </w:rPr>
        <w:t xml:space="preserve">, </w:t>
      </w:r>
      <w:proofErr w:type="spellStart"/>
      <w:r w:rsidRPr="002D66E1">
        <w:rPr>
          <w:color w:val="000000"/>
          <w:lang w:val="en-IN" w:eastAsia="en-GB"/>
        </w:rPr>
        <w:t>Kotwal</w:t>
      </w:r>
      <w:proofErr w:type="spellEnd"/>
      <w:r w:rsidRPr="002D66E1">
        <w:rPr>
          <w:color w:val="000000"/>
          <w:lang w:val="en-IN" w:eastAsia="en-GB"/>
        </w:rPr>
        <w:t xml:space="preserve"> N, </w:t>
      </w:r>
      <w:proofErr w:type="spellStart"/>
      <w:r w:rsidRPr="002D66E1">
        <w:rPr>
          <w:color w:val="000000"/>
          <w:lang w:val="en-IN" w:eastAsia="en-GB"/>
        </w:rPr>
        <w:t>Uday</w:t>
      </w:r>
      <w:proofErr w:type="spellEnd"/>
      <w:r w:rsidRPr="002D66E1">
        <w:rPr>
          <w:color w:val="000000"/>
          <w:lang w:val="en-IN" w:eastAsia="en-GB"/>
        </w:rPr>
        <w:t xml:space="preserve"> Y, </w:t>
      </w:r>
      <w:proofErr w:type="gramStart"/>
      <w:r w:rsidRPr="002D66E1">
        <w:rPr>
          <w:color w:val="000000"/>
          <w:lang w:val="en-IN" w:eastAsia="en-GB"/>
        </w:rPr>
        <w:t>Nair</w:t>
      </w:r>
      <w:proofErr w:type="gramEnd"/>
      <w:r w:rsidRPr="002D66E1">
        <w:rPr>
          <w:color w:val="000000"/>
          <w:lang w:val="en-IN" w:eastAsia="en-GB"/>
        </w:rPr>
        <w:t xml:space="preserve"> V Prevalence of hypogonadism in type 2 DM.  JAPI. Dec 2011. Vol.59.</w:t>
      </w:r>
    </w:p>
    <w:p w:rsidR="000323F7" w:rsidRPr="002D66E1" w:rsidRDefault="000323F7" w:rsidP="000323F7">
      <w:pPr>
        <w:pStyle w:val="ListParagraph"/>
        <w:suppressAutoHyphens w:val="0"/>
        <w:spacing w:line="360" w:lineRule="auto"/>
        <w:contextualSpacing/>
        <w:rPr>
          <w:color w:val="000000"/>
          <w:lang w:eastAsia="en-GB"/>
        </w:rPr>
      </w:pPr>
    </w:p>
    <w:p w:rsidR="00E558FE" w:rsidRPr="002D66E1" w:rsidRDefault="00E558FE" w:rsidP="00E558FE">
      <w:pPr>
        <w:ind w:left="1440"/>
        <w:rPr>
          <w:color w:val="000000"/>
        </w:rPr>
      </w:pPr>
    </w:p>
    <w:p w:rsidR="00E558FE" w:rsidRPr="002D66E1" w:rsidRDefault="00E558FE" w:rsidP="004955AA">
      <w:pPr>
        <w:pStyle w:val="ListParagraph"/>
        <w:numPr>
          <w:ilvl w:val="0"/>
          <w:numId w:val="9"/>
        </w:numPr>
        <w:rPr>
          <w:b/>
          <w:color w:val="000000"/>
        </w:rPr>
      </w:pPr>
      <w:r w:rsidRPr="002D66E1">
        <w:rPr>
          <w:b/>
          <w:color w:val="000000"/>
        </w:rPr>
        <w:t>CHAPTERS IN TEXTBOOK</w:t>
      </w:r>
    </w:p>
    <w:p w:rsidR="00E558FE" w:rsidRPr="002D66E1" w:rsidRDefault="00E558FE" w:rsidP="00E558FE">
      <w:pPr>
        <w:ind w:left="720"/>
        <w:rPr>
          <w:color w:val="000000"/>
          <w:u w:val="single"/>
        </w:rPr>
      </w:pPr>
    </w:p>
    <w:p w:rsidR="00093AB7" w:rsidRPr="002D66E1" w:rsidRDefault="00093AB7" w:rsidP="00093AB7">
      <w:pPr>
        <w:pStyle w:val="ListParagraph"/>
        <w:numPr>
          <w:ilvl w:val="0"/>
          <w:numId w:val="12"/>
        </w:numPr>
        <w:spacing w:line="360" w:lineRule="auto"/>
      </w:pPr>
      <w:r w:rsidRPr="002D66E1">
        <w:t>Hyperglycemic emergencies. Handbook of Medical emergencies, Department of Internal  Medicine, AFMC 2010</w:t>
      </w:r>
    </w:p>
    <w:p w:rsidR="00093AB7" w:rsidRPr="002D66E1" w:rsidRDefault="00093AB7" w:rsidP="00093AB7">
      <w:pPr>
        <w:pStyle w:val="ListParagraph"/>
        <w:numPr>
          <w:ilvl w:val="0"/>
          <w:numId w:val="12"/>
        </w:numPr>
        <w:spacing w:line="360" w:lineRule="auto"/>
      </w:pPr>
      <w:r w:rsidRPr="002D66E1">
        <w:t>Myxedema coma. Handbook of Medical emergencies, Department of Internal Medicine, AFMC 2010</w:t>
      </w:r>
    </w:p>
    <w:p w:rsidR="00093AB7" w:rsidRPr="002D66E1" w:rsidRDefault="00093AB7" w:rsidP="00093AB7">
      <w:pPr>
        <w:pStyle w:val="ListParagraph"/>
        <w:numPr>
          <w:ilvl w:val="0"/>
          <w:numId w:val="12"/>
        </w:numPr>
        <w:spacing w:line="360" w:lineRule="auto"/>
      </w:pPr>
      <w:r w:rsidRPr="002D66E1">
        <w:t>Disorders of Calcium metabolism, Handbook of Medical emergencies, Department of Internal Medicine, AFMC 2010</w:t>
      </w:r>
    </w:p>
    <w:p w:rsidR="00093AB7" w:rsidRPr="002D66E1" w:rsidRDefault="00093AB7" w:rsidP="00093AB7">
      <w:pPr>
        <w:pStyle w:val="ListParagraph"/>
        <w:numPr>
          <w:ilvl w:val="0"/>
          <w:numId w:val="12"/>
        </w:numPr>
        <w:spacing w:line="360" w:lineRule="auto"/>
      </w:pPr>
      <w:r w:rsidRPr="002D66E1">
        <w:t xml:space="preserve">Infections in Diabetes, Manual of Diabetes by Endocrine Society of India, (II Ed) </w:t>
      </w:r>
    </w:p>
    <w:p w:rsidR="00093AB7" w:rsidRPr="002D66E1" w:rsidRDefault="00093AB7" w:rsidP="00093AB7">
      <w:pPr>
        <w:pStyle w:val="ListParagraph"/>
        <w:numPr>
          <w:ilvl w:val="0"/>
          <w:numId w:val="12"/>
        </w:numPr>
        <w:spacing w:line="360" w:lineRule="auto"/>
      </w:pPr>
      <w:r w:rsidRPr="002D66E1">
        <w:t>Other Medical Disorders in High Altitude. Textbook of  Environmental Medicine Armed Forces Medical College 2014</w:t>
      </w:r>
    </w:p>
    <w:p w:rsidR="00093AB7" w:rsidRPr="002D66E1" w:rsidRDefault="00093AB7" w:rsidP="00093AB7">
      <w:pPr>
        <w:pStyle w:val="ListParagraph"/>
        <w:numPr>
          <w:ilvl w:val="0"/>
          <w:numId w:val="12"/>
        </w:numPr>
        <w:spacing w:line="360" w:lineRule="auto"/>
      </w:pPr>
      <w:r w:rsidRPr="002D66E1">
        <w:t>Vaccines –Hand book of COVID 19. Armed Forces Medical College 2021</w:t>
      </w:r>
    </w:p>
    <w:p w:rsidR="00093AB7" w:rsidRPr="002D66E1" w:rsidRDefault="00093AB7" w:rsidP="00093AB7">
      <w:pPr>
        <w:pStyle w:val="ListParagraph"/>
        <w:numPr>
          <w:ilvl w:val="0"/>
          <w:numId w:val="12"/>
        </w:numPr>
        <w:spacing w:line="360" w:lineRule="auto"/>
      </w:pPr>
      <w:r w:rsidRPr="002D66E1">
        <w:t>Management of Mild COVID 19- Hand book of COVID 19. Armed Forces Medical College 2021</w:t>
      </w:r>
    </w:p>
    <w:p w:rsidR="00093AB7" w:rsidRPr="002D66E1" w:rsidRDefault="00093AB7" w:rsidP="00093AB7">
      <w:pPr>
        <w:pStyle w:val="ListParagraph"/>
        <w:numPr>
          <w:ilvl w:val="0"/>
          <w:numId w:val="12"/>
        </w:numPr>
        <w:spacing w:line="360" w:lineRule="auto"/>
      </w:pPr>
      <w:r w:rsidRPr="002D66E1">
        <w:t>Management of Mild COVID-19- Hand book of COVID 19.(Revised) Armed Forces Medical College 2022</w:t>
      </w:r>
    </w:p>
    <w:p w:rsidR="00093AB7" w:rsidRPr="002D66E1" w:rsidRDefault="00093AB7" w:rsidP="00093AB7">
      <w:pPr>
        <w:pStyle w:val="ListParagraph"/>
        <w:numPr>
          <w:ilvl w:val="0"/>
          <w:numId w:val="12"/>
        </w:numPr>
        <w:spacing w:line="360" w:lineRule="auto"/>
      </w:pPr>
      <w:r w:rsidRPr="002D66E1">
        <w:t>Adaptive immunity, Vaccine Efficacy, &amp; Vaccination strategy- Hand book of COVID 19.(Revised) Armed Forces Medical College 2022</w:t>
      </w:r>
    </w:p>
    <w:p w:rsidR="00093AB7" w:rsidRPr="002D66E1" w:rsidRDefault="00093AB7" w:rsidP="00FF6D28">
      <w:pPr>
        <w:pStyle w:val="ListParagraph"/>
        <w:numPr>
          <w:ilvl w:val="0"/>
          <w:numId w:val="12"/>
        </w:numPr>
        <w:spacing w:line="360" w:lineRule="auto"/>
      </w:pPr>
      <w:r w:rsidRPr="002D66E1">
        <w:t>Initial response to Pandemic-AFMS perspective- Hand book of COVID 19.(Revised) Armed Forces Medical College 2022</w:t>
      </w:r>
    </w:p>
    <w:p w:rsidR="00E558FE" w:rsidRPr="002D66E1" w:rsidRDefault="00E558FE" w:rsidP="00093AB7">
      <w:pPr>
        <w:pStyle w:val="ListParagraph"/>
        <w:numPr>
          <w:ilvl w:val="0"/>
          <w:numId w:val="13"/>
        </w:numPr>
        <w:spacing w:line="360" w:lineRule="auto"/>
        <w:rPr>
          <w:b/>
        </w:rPr>
      </w:pPr>
      <w:r w:rsidRPr="002D66E1">
        <w:rPr>
          <w:b/>
          <w:color w:val="000000"/>
        </w:rPr>
        <w:t>EDITORIAL BOARD OR REVIEWER IN SCIENTIFIC JOURNALS:</w:t>
      </w:r>
    </w:p>
    <w:p w:rsidR="00E558FE" w:rsidRPr="002D66E1" w:rsidRDefault="00B1485F" w:rsidP="000323F7">
      <w:pPr>
        <w:ind w:firstLine="720"/>
        <w:rPr>
          <w:color w:val="000000"/>
        </w:rPr>
      </w:pPr>
      <w:r w:rsidRPr="002D66E1">
        <w:rPr>
          <w:color w:val="000000"/>
        </w:rPr>
        <w:t xml:space="preserve">Reviewer </w:t>
      </w:r>
      <w:r w:rsidR="001224A0" w:rsidRPr="002D66E1">
        <w:rPr>
          <w:color w:val="000000"/>
        </w:rPr>
        <w:t xml:space="preserve">-   </w:t>
      </w:r>
      <w:r w:rsidR="000323F7">
        <w:rPr>
          <w:color w:val="000000"/>
        </w:rPr>
        <w:t xml:space="preserve">   </w:t>
      </w:r>
      <w:r w:rsidR="001224A0" w:rsidRPr="002D66E1">
        <w:rPr>
          <w:color w:val="000000"/>
        </w:rPr>
        <w:t>Medical</w:t>
      </w:r>
      <w:r w:rsidR="00E558FE" w:rsidRPr="002D66E1">
        <w:rPr>
          <w:color w:val="000000"/>
        </w:rPr>
        <w:t xml:space="preserve"> Journal Armed Forces of India</w:t>
      </w:r>
    </w:p>
    <w:p w:rsidR="00B004F0" w:rsidRPr="002D66E1" w:rsidRDefault="00B004F0" w:rsidP="00E558FE">
      <w:pPr>
        <w:rPr>
          <w:color w:val="000000"/>
        </w:rPr>
      </w:pPr>
      <w:r w:rsidRPr="002D66E1">
        <w:rPr>
          <w:color w:val="000000"/>
        </w:rPr>
        <w:tab/>
      </w:r>
      <w:r w:rsidR="000323F7">
        <w:rPr>
          <w:color w:val="000000"/>
        </w:rPr>
        <w:tab/>
      </w:r>
      <w:r w:rsidR="000323F7">
        <w:rPr>
          <w:color w:val="000000"/>
        </w:rPr>
        <w:tab/>
      </w:r>
      <w:r w:rsidRPr="002D66E1">
        <w:rPr>
          <w:color w:val="000000"/>
        </w:rPr>
        <w:t>Indian Heart Journal</w:t>
      </w:r>
    </w:p>
    <w:p w:rsidR="001224A0" w:rsidRPr="002D66E1" w:rsidRDefault="001224A0" w:rsidP="00E558FE">
      <w:pPr>
        <w:rPr>
          <w:color w:val="000000"/>
        </w:rPr>
      </w:pPr>
      <w:r w:rsidRPr="002D66E1">
        <w:rPr>
          <w:color w:val="000000"/>
        </w:rPr>
        <w:tab/>
        <w:t xml:space="preserve">        </w:t>
      </w:r>
      <w:r w:rsidR="000323F7">
        <w:rPr>
          <w:color w:val="000000"/>
        </w:rPr>
        <w:t xml:space="preserve">   </w:t>
      </w:r>
      <w:r w:rsidR="000323F7">
        <w:rPr>
          <w:color w:val="000000"/>
        </w:rPr>
        <w:tab/>
      </w:r>
      <w:r w:rsidR="000323F7">
        <w:rPr>
          <w:color w:val="000000"/>
        </w:rPr>
        <w:tab/>
        <w:t xml:space="preserve"> </w:t>
      </w:r>
      <w:r w:rsidRPr="002D66E1">
        <w:rPr>
          <w:color w:val="000000"/>
        </w:rPr>
        <w:t>Indian Journal of Rheumatology</w:t>
      </w:r>
    </w:p>
    <w:p w:rsidR="00E558FE" w:rsidRPr="002D66E1" w:rsidRDefault="00354B01" w:rsidP="001224A0">
      <w:pPr>
        <w:rPr>
          <w:color w:val="000000"/>
        </w:rPr>
      </w:pPr>
      <w:r w:rsidRPr="002D66E1">
        <w:rPr>
          <w:color w:val="000000"/>
        </w:rPr>
        <w:tab/>
      </w:r>
      <w:r w:rsidR="000323F7">
        <w:rPr>
          <w:color w:val="000000"/>
        </w:rPr>
        <w:t xml:space="preserve">            </w:t>
      </w:r>
      <w:r w:rsidR="000323F7">
        <w:rPr>
          <w:color w:val="000000"/>
        </w:rPr>
        <w:tab/>
      </w:r>
      <w:r w:rsidRPr="002D66E1">
        <w:rPr>
          <w:color w:val="000000"/>
        </w:rPr>
        <w:t>Archives of Medicine and Health Sciences</w:t>
      </w:r>
    </w:p>
    <w:p w:rsidR="008A4B4A" w:rsidRPr="002D66E1" w:rsidRDefault="008A4B4A" w:rsidP="000323F7">
      <w:pPr>
        <w:ind w:firstLine="720"/>
        <w:rPr>
          <w:color w:val="000000"/>
        </w:rPr>
      </w:pPr>
      <w:r w:rsidRPr="002D66E1">
        <w:rPr>
          <w:color w:val="000000"/>
        </w:rPr>
        <w:t>Editor</w:t>
      </w:r>
      <w:r w:rsidR="00B41DB2" w:rsidRPr="002D66E1">
        <w:rPr>
          <w:color w:val="000000"/>
        </w:rPr>
        <w:t xml:space="preserve"> - </w:t>
      </w:r>
      <w:r w:rsidR="000323F7">
        <w:rPr>
          <w:color w:val="000000"/>
        </w:rPr>
        <w:tab/>
      </w:r>
      <w:r w:rsidRPr="002D66E1">
        <w:rPr>
          <w:color w:val="000000"/>
        </w:rPr>
        <w:t>Handbook of COVID 19</w:t>
      </w:r>
    </w:p>
    <w:p w:rsidR="008A4B4A" w:rsidRPr="002D66E1" w:rsidRDefault="008A4B4A" w:rsidP="008A4B4A">
      <w:pPr>
        <w:rPr>
          <w:color w:val="000000"/>
        </w:rPr>
      </w:pPr>
    </w:p>
    <w:p w:rsidR="000323F7" w:rsidRDefault="000323F7" w:rsidP="000323F7">
      <w:pPr>
        <w:pStyle w:val="ListParagraph"/>
        <w:numPr>
          <w:ilvl w:val="0"/>
          <w:numId w:val="13"/>
        </w:numPr>
        <w:rPr>
          <w:b/>
          <w:color w:val="000000"/>
        </w:rPr>
      </w:pPr>
      <w:r w:rsidRPr="000323F7">
        <w:rPr>
          <w:b/>
          <w:color w:val="000000"/>
        </w:rPr>
        <w:t xml:space="preserve">AWARDS </w:t>
      </w:r>
    </w:p>
    <w:p w:rsidR="000323F7" w:rsidRPr="000323F7" w:rsidRDefault="000323F7" w:rsidP="000323F7">
      <w:pPr>
        <w:pStyle w:val="ListParagraph"/>
        <w:rPr>
          <w:b/>
          <w:color w:val="000000"/>
        </w:rPr>
      </w:pPr>
    </w:p>
    <w:p w:rsidR="007F4DFF" w:rsidRPr="002D66E1" w:rsidRDefault="007F4DFF" w:rsidP="000323F7">
      <w:pPr>
        <w:pStyle w:val="ListParagraph"/>
      </w:pPr>
      <w:r w:rsidRPr="000323F7">
        <w:rPr>
          <w:color w:val="000000"/>
        </w:rPr>
        <w:t>Chief of Naval Staff Award for Best Paper (Medicine &amp; Allied), AFMRC 2017</w:t>
      </w:r>
      <w:proofErr w:type="gramStart"/>
      <w:r w:rsidR="00C96500" w:rsidRPr="000323F7">
        <w:rPr>
          <w:color w:val="000000"/>
        </w:rPr>
        <w:t>,2021</w:t>
      </w:r>
      <w:proofErr w:type="gramEnd"/>
    </w:p>
    <w:p w:rsidR="00B43D0B" w:rsidRPr="002D66E1" w:rsidRDefault="00B43D0B"/>
    <w:sectPr w:rsidR="00B43D0B" w:rsidRPr="002D66E1" w:rsidSect="00B43D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AGRoundedThinTr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7476E"/>
    <w:multiLevelType w:val="hybridMultilevel"/>
    <w:tmpl w:val="2E9092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273398"/>
    <w:multiLevelType w:val="hybridMultilevel"/>
    <w:tmpl w:val="02EC9682"/>
    <w:lvl w:ilvl="0" w:tplc="939EA298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6353AA"/>
    <w:multiLevelType w:val="hybridMultilevel"/>
    <w:tmpl w:val="0CBE1F28"/>
    <w:lvl w:ilvl="0" w:tplc="59B884FA">
      <w:start w:val="6"/>
      <w:numFmt w:val="decimal"/>
      <w:lvlText w:val="%1"/>
      <w:lvlJc w:val="left"/>
      <w:pPr>
        <w:ind w:left="720" w:hanging="360"/>
      </w:pPr>
      <w:rPr>
        <w:rFonts w:hint="default"/>
        <w:b w:val="0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4E1FA8"/>
    <w:multiLevelType w:val="hybridMultilevel"/>
    <w:tmpl w:val="8BEED608"/>
    <w:lvl w:ilvl="0" w:tplc="84ECC2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8AC0687"/>
    <w:multiLevelType w:val="hybridMultilevel"/>
    <w:tmpl w:val="31C23EB0"/>
    <w:lvl w:ilvl="0" w:tplc="5E52C736">
      <w:start w:val="1"/>
      <w:numFmt w:val="decimal"/>
      <w:lvlText w:val="%1."/>
      <w:lvlJc w:val="left"/>
      <w:pPr>
        <w:ind w:left="630" w:hanging="360"/>
      </w:pPr>
      <w:rPr>
        <w:rFonts w:ascii="Times New Roman" w:eastAsiaTheme="minorHAnsi" w:hAnsi="Times New Roman" w:cs="Times New Roman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>
    <w:nsid w:val="2BF22FC1"/>
    <w:multiLevelType w:val="hybridMultilevel"/>
    <w:tmpl w:val="0854E318"/>
    <w:lvl w:ilvl="0" w:tplc="4C68C2D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C295B5C"/>
    <w:multiLevelType w:val="hybridMultilevel"/>
    <w:tmpl w:val="02EC9682"/>
    <w:lvl w:ilvl="0" w:tplc="939EA298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104EEF"/>
    <w:multiLevelType w:val="hybridMultilevel"/>
    <w:tmpl w:val="0714FFB0"/>
    <w:lvl w:ilvl="0" w:tplc="818EB4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38446B"/>
    <w:multiLevelType w:val="hybridMultilevel"/>
    <w:tmpl w:val="0854E318"/>
    <w:lvl w:ilvl="0" w:tplc="4C68C2D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37039BC"/>
    <w:multiLevelType w:val="hybridMultilevel"/>
    <w:tmpl w:val="73003062"/>
    <w:lvl w:ilvl="0" w:tplc="A39AB8D0">
      <w:start w:val="1"/>
      <w:numFmt w:val="decimal"/>
      <w:lvlText w:val="%1."/>
      <w:lvlJc w:val="left"/>
      <w:pPr>
        <w:ind w:left="99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>
    <w:nsid w:val="59112630"/>
    <w:multiLevelType w:val="hybridMultilevel"/>
    <w:tmpl w:val="E72E6ACA"/>
    <w:lvl w:ilvl="0" w:tplc="8BE69B64">
      <w:start w:val="9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EE2961"/>
    <w:multiLevelType w:val="multilevel"/>
    <w:tmpl w:val="3D648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14304A5"/>
    <w:multiLevelType w:val="hybridMultilevel"/>
    <w:tmpl w:val="02EC9682"/>
    <w:lvl w:ilvl="0" w:tplc="939EA298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A72059"/>
    <w:multiLevelType w:val="hybridMultilevel"/>
    <w:tmpl w:val="43B839F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6"/>
  </w:num>
  <w:num w:numId="5">
    <w:abstractNumId w:val="9"/>
  </w:num>
  <w:num w:numId="6">
    <w:abstractNumId w:val="5"/>
  </w:num>
  <w:num w:numId="7">
    <w:abstractNumId w:val="13"/>
  </w:num>
  <w:num w:numId="8">
    <w:abstractNumId w:val="7"/>
  </w:num>
  <w:num w:numId="9">
    <w:abstractNumId w:val="2"/>
  </w:num>
  <w:num w:numId="10">
    <w:abstractNumId w:val="12"/>
  </w:num>
  <w:num w:numId="11">
    <w:abstractNumId w:val="11"/>
  </w:num>
  <w:num w:numId="12">
    <w:abstractNumId w:val="3"/>
  </w:num>
  <w:num w:numId="13">
    <w:abstractNumId w:val="10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558FE"/>
    <w:rsid w:val="000323F7"/>
    <w:rsid w:val="00093AB7"/>
    <w:rsid w:val="000B7223"/>
    <w:rsid w:val="000C400C"/>
    <w:rsid w:val="00115390"/>
    <w:rsid w:val="001224A0"/>
    <w:rsid w:val="00135D0C"/>
    <w:rsid w:val="00187808"/>
    <w:rsid w:val="002B7815"/>
    <w:rsid w:val="002D66E1"/>
    <w:rsid w:val="003313F9"/>
    <w:rsid w:val="00354B01"/>
    <w:rsid w:val="0037477F"/>
    <w:rsid w:val="003D5107"/>
    <w:rsid w:val="0042125D"/>
    <w:rsid w:val="004955AA"/>
    <w:rsid w:val="004B5328"/>
    <w:rsid w:val="00505091"/>
    <w:rsid w:val="005C438A"/>
    <w:rsid w:val="006062FE"/>
    <w:rsid w:val="00644F1C"/>
    <w:rsid w:val="0067387B"/>
    <w:rsid w:val="006E1DBB"/>
    <w:rsid w:val="0073707E"/>
    <w:rsid w:val="00744CBA"/>
    <w:rsid w:val="007717B8"/>
    <w:rsid w:val="007E50A2"/>
    <w:rsid w:val="007F4DFF"/>
    <w:rsid w:val="007F5BFD"/>
    <w:rsid w:val="00827BED"/>
    <w:rsid w:val="008601B5"/>
    <w:rsid w:val="008663CC"/>
    <w:rsid w:val="008A4B4A"/>
    <w:rsid w:val="008E6CD5"/>
    <w:rsid w:val="009552CF"/>
    <w:rsid w:val="00972791"/>
    <w:rsid w:val="009C0A98"/>
    <w:rsid w:val="00A1062B"/>
    <w:rsid w:val="00A15F5A"/>
    <w:rsid w:val="00A762FB"/>
    <w:rsid w:val="00B004F0"/>
    <w:rsid w:val="00B1485F"/>
    <w:rsid w:val="00B26220"/>
    <w:rsid w:val="00B41DB2"/>
    <w:rsid w:val="00B43D0B"/>
    <w:rsid w:val="00C70DA7"/>
    <w:rsid w:val="00C80C92"/>
    <w:rsid w:val="00C8122D"/>
    <w:rsid w:val="00C96500"/>
    <w:rsid w:val="00CB5DDC"/>
    <w:rsid w:val="00CD5DD2"/>
    <w:rsid w:val="00D1037D"/>
    <w:rsid w:val="00D24782"/>
    <w:rsid w:val="00D57349"/>
    <w:rsid w:val="00D80A3E"/>
    <w:rsid w:val="00E558FE"/>
    <w:rsid w:val="00E70790"/>
    <w:rsid w:val="00E75824"/>
    <w:rsid w:val="00E92B28"/>
    <w:rsid w:val="00EA3663"/>
    <w:rsid w:val="00ED3663"/>
    <w:rsid w:val="00EE1610"/>
    <w:rsid w:val="00F8582C"/>
    <w:rsid w:val="00FF2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58F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E558F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558FE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43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bi.nlm.nih.gov/pubmed?term=%22Kochhar%20R%22%5BAuthor%5D" TargetMode="External"/><Relationship Id="rId13" Type="http://schemas.openxmlformats.org/officeDocument/2006/relationships/hyperlink" Target="javascript:AL_get(this,%20'jour',%20'J%20Gastroenterol%20Hepatol.');" TargetMode="External"/><Relationship Id="rId18" Type="http://schemas.openxmlformats.org/officeDocument/2006/relationships/hyperlink" Target="http://www.researchgate.net/researcher/2001208703_Shivender_Singh_Gill/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ncbi.nlm.nih.gov/pubmed/?term=Singh%20Y%5Bauth%5D" TargetMode="External"/><Relationship Id="rId7" Type="http://schemas.openxmlformats.org/officeDocument/2006/relationships/hyperlink" Target="http://www.ncbi.nlm.nih.gov/pubmed?term=%22Bhansali%20A%22%5BAuthor%5D" TargetMode="External"/><Relationship Id="rId12" Type="http://schemas.openxmlformats.org/officeDocument/2006/relationships/hyperlink" Target="http://www.ncbi.nlm.nih.gov/pubmed?term=%22Nain%20CK%22%5BAuthor%5D" TargetMode="External"/><Relationship Id="rId17" Type="http://schemas.openxmlformats.org/officeDocument/2006/relationships/hyperlink" Target="http://www.researchgate.net/researcher/39804582_Sambit_Das/" TargetMode="External"/><Relationship Id="rId25" Type="http://schemas.openxmlformats.org/officeDocument/2006/relationships/hyperlink" Target="https://doi.org/10.1002/ccr3.6549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researchgate.net/researcher/42641013_Anil_Bhansali/" TargetMode="External"/><Relationship Id="rId20" Type="http://schemas.openxmlformats.org/officeDocument/2006/relationships/hyperlink" Target="http://www.researchgate.net/journal/1051-2144_The_Endocrinologist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ncbi.nlm.nih.gov/pubmed?term=%22Bhadada%20SK%22%5BAuthor%5D" TargetMode="External"/><Relationship Id="rId11" Type="http://schemas.openxmlformats.org/officeDocument/2006/relationships/hyperlink" Target="http://www.ncbi.nlm.nih.gov/pubmed?term=%22Dutta%20P%22%5BAuthor%5D" TargetMode="External"/><Relationship Id="rId24" Type="http://schemas.openxmlformats.org/officeDocument/2006/relationships/hyperlink" Target="https://doi.org/10.1002/ccr3.6683" TargetMode="External"/><Relationship Id="rId5" Type="http://schemas.openxmlformats.org/officeDocument/2006/relationships/hyperlink" Target="mailto:menonara@yahoo.com" TargetMode="External"/><Relationship Id="rId15" Type="http://schemas.openxmlformats.org/officeDocument/2006/relationships/hyperlink" Target="http://www.researchgate.net/researcher/2001313541_Anil_S_Menon/" TargetMode="External"/><Relationship Id="rId23" Type="http://schemas.openxmlformats.org/officeDocument/2006/relationships/hyperlink" Target="http://www.ncbi.nlm.nih.gov/pubmed/?term=Menon%20AS%5Bauth%5D" TargetMode="External"/><Relationship Id="rId10" Type="http://schemas.openxmlformats.org/officeDocument/2006/relationships/hyperlink" Target="http://www.ncbi.nlm.nih.gov/pubmed?term=%22Sinha%20SK%22%5BAuthor%5D" TargetMode="External"/><Relationship Id="rId19" Type="http://schemas.openxmlformats.org/officeDocument/2006/relationships/hyperlink" Target="http://www.researchgate.net/researcher/2001188709_Arunansu_Beher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cbi.nlm.nih.gov/pubmed?term=%22Menon%20AS%22%5BAuthor%5D" TargetMode="External"/><Relationship Id="rId14" Type="http://schemas.openxmlformats.org/officeDocument/2006/relationships/hyperlink" Target="http://www.researchgate.net/researcher/39077745_Sanjay_Kumar_Bhadada/" TargetMode="External"/><Relationship Id="rId22" Type="http://schemas.openxmlformats.org/officeDocument/2006/relationships/hyperlink" Target="http://www.ncbi.nlm.nih.gov/pubmed/?term=Kotwal%20N%5Bauth%5D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1025</TotalTime>
  <Pages>7</Pages>
  <Words>2024</Words>
  <Characters>11540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S Menon</dc:creator>
  <cp:keywords/>
  <dc:description/>
  <cp:lastModifiedBy>user</cp:lastModifiedBy>
  <cp:revision>50</cp:revision>
  <dcterms:created xsi:type="dcterms:W3CDTF">2015-01-04T04:23:00Z</dcterms:created>
  <dcterms:modified xsi:type="dcterms:W3CDTF">2023-09-02T12:40:00Z</dcterms:modified>
</cp:coreProperties>
</file>